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81" w:rsidRPr="00C509C5" w:rsidRDefault="00C51B81" w:rsidP="00C51B81">
      <w:pPr>
        <w:pStyle w:val="a9"/>
        <w:jc w:val="right"/>
        <w:rPr>
          <w:rStyle w:val="a3"/>
          <w:rFonts w:ascii="Arial" w:hAnsi="Arial" w:cs="Arial"/>
          <w:b w:val="0"/>
          <w:color w:val="auto"/>
          <w:sz w:val="24"/>
          <w:szCs w:val="24"/>
        </w:rPr>
      </w:pP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>Приложение 2</w:t>
      </w:r>
    </w:p>
    <w:p w:rsidR="00C51B81" w:rsidRPr="00C509C5" w:rsidRDefault="00C51B81" w:rsidP="00C51B81">
      <w:pPr>
        <w:jc w:val="right"/>
        <w:rPr>
          <w:rFonts w:ascii="Arial" w:hAnsi="Arial" w:cs="Arial"/>
        </w:rPr>
      </w:pPr>
      <w:r w:rsidRPr="00C509C5">
        <w:rPr>
          <w:rFonts w:ascii="Arial" w:hAnsi="Arial" w:cs="Arial"/>
        </w:rPr>
        <w:t xml:space="preserve"> к муниципальной программе </w:t>
      </w:r>
    </w:p>
    <w:p w:rsidR="00C51B81" w:rsidRPr="00C509C5" w:rsidRDefault="00C51B81" w:rsidP="00C51B81">
      <w:pPr>
        <w:jc w:val="right"/>
        <w:rPr>
          <w:rFonts w:ascii="Arial" w:hAnsi="Arial" w:cs="Arial"/>
        </w:rPr>
      </w:pPr>
      <w:r w:rsidRPr="00C509C5">
        <w:rPr>
          <w:rFonts w:ascii="Arial" w:hAnsi="Arial" w:cs="Arial"/>
        </w:rPr>
        <w:t xml:space="preserve">«Образование Ступинского муниципального района» </w:t>
      </w:r>
    </w:p>
    <w:p w:rsidR="00C51B81" w:rsidRPr="00C509C5" w:rsidRDefault="00C51B81" w:rsidP="00C51B81">
      <w:pPr>
        <w:pStyle w:val="a9"/>
        <w:jc w:val="right"/>
        <w:rPr>
          <w:rFonts w:ascii="Arial" w:hAnsi="Arial" w:cs="Arial"/>
          <w:sz w:val="24"/>
          <w:szCs w:val="24"/>
        </w:rPr>
      </w:pPr>
      <w:r w:rsidRPr="00C509C5">
        <w:rPr>
          <w:rFonts w:ascii="Arial" w:hAnsi="Arial" w:cs="Arial"/>
          <w:sz w:val="24"/>
          <w:szCs w:val="24"/>
        </w:rPr>
        <w:t>на период 2014-</w:t>
      </w:r>
      <w:smartTag w:uri="urn:schemas-microsoft-com:office:smarttags" w:element="metricconverter">
        <w:smartTagPr>
          <w:attr w:name="ProductID" w:val="2018 г"/>
        </w:smartTagPr>
        <w:r w:rsidRPr="00C509C5">
          <w:rPr>
            <w:rFonts w:ascii="Arial" w:hAnsi="Arial" w:cs="Arial"/>
            <w:sz w:val="24"/>
            <w:szCs w:val="24"/>
          </w:rPr>
          <w:t>2018 г</w:t>
        </w:r>
      </w:smartTag>
      <w:proofErr w:type="gramStart"/>
      <w:r w:rsidRPr="00C509C5">
        <w:rPr>
          <w:rFonts w:ascii="Arial" w:hAnsi="Arial" w:cs="Arial"/>
          <w:sz w:val="24"/>
          <w:szCs w:val="24"/>
        </w:rPr>
        <w:t>.г</w:t>
      </w:r>
      <w:proofErr w:type="gramEnd"/>
    </w:p>
    <w:p w:rsidR="00C51B81" w:rsidRPr="00C509C5" w:rsidRDefault="00C51B81" w:rsidP="00C51B81">
      <w:pPr>
        <w:pStyle w:val="a9"/>
        <w:jc w:val="center"/>
        <w:rPr>
          <w:rFonts w:ascii="Arial" w:hAnsi="Arial" w:cs="Arial"/>
          <w:sz w:val="24"/>
          <w:szCs w:val="24"/>
        </w:rPr>
      </w:pPr>
      <w:r w:rsidRPr="00C509C5">
        <w:rPr>
          <w:rFonts w:ascii="Arial" w:hAnsi="Arial" w:cs="Arial"/>
          <w:sz w:val="24"/>
          <w:szCs w:val="24"/>
        </w:rPr>
        <w:t xml:space="preserve"> </w:t>
      </w: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Подпрограмма </w:t>
      </w: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  <w:lang w:val="en-US"/>
        </w:rPr>
        <w:t>II</w:t>
      </w: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 муниципальной программы «Образование Ступинского муниципального района» на 2014-</w:t>
      </w:r>
      <w:smartTag w:uri="urn:schemas-microsoft-com:office:smarttags" w:element="metricconverter">
        <w:smartTagPr>
          <w:attr w:name="ProductID" w:val="2018 г"/>
        </w:smartTagPr>
        <w:r w:rsidRPr="00C509C5">
          <w:rPr>
            <w:rStyle w:val="a3"/>
            <w:rFonts w:ascii="Arial" w:hAnsi="Arial" w:cs="Arial"/>
            <w:b w:val="0"/>
            <w:color w:val="auto"/>
            <w:sz w:val="24"/>
            <w:szCs w:val="24"/>
          </w:rPr>
          <w:t>2018 г</w:t>
        </w:r>
      </w:smartTag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>.г.</w:t>
      </w:r>
    </w:p>
    <w:p w:rsidR="00C51B81" w:rsidRPr="00C509C5" w:rsidRDefault="00C51B81" w:rsidP="00C51B81">
      <w:pPr>
        <w:pStyle w:val="a9"/>
        <w:jc w:val="center"/>
        <w:rPr>
          <w:rStyle w:val="a3"/>
          <w:rFonts w:ascii="Arial" w:hAnsi="Arial" w:cs="Arial"/>
          <w:b w:val="0"/>
          <w:color w:val="auto"/>
          <w:sz w:val="24"/>
          <w:szCs w:val="24"/>
        </w:rPr>
      </w:pPr>
    </w:p>
    <w:p w:rsidR="00C51B81" w:rsidRPr="00C509C5" w:rsidRDefault="00C51B81" w:rsidP="00C51B81">
      <w:pPr>
        <w:pStyle w:val="a9"/>
        <w:numPr>
          <w:ilvl w:val="0"/>
          <w:numId w:val="2"/>
        </w:numPr>
        <w:ind w:left="0"/>
        <w:jc w:val="center"/>
        <w:rPr>
          <w:rFonts w:ascii="Arial" w:hAnsi="Arial" w:cs="Arial"/>
          <w:sz w:val="24"/>
          <w:szCs w:val="24"/>
        </w:rPr>
      </w:pP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Паспорт Подпрограммы </w:t>
      </w: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  <w:lang w:val="en-US"/>
        </w:rPr>
        <w:t>II</w:t>
      </w:r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 xml:space="preserve"> муниципальной программы «Образование Ступинского муниципального района» на 2014-</w:t>
      </w:r>
      <w:smartTag w:uri="urn:schemas-microsoft-com:office:smarttags" w:element="metricconverter">
        <w:smartTagPr>
          <w:attr w:name="ProductID" w:val="2018 г"/>
        </w:smartTagPr>
        <w:r w:rsidRPr="00C509C5">
          <w:rPr>
            <w:rStyle w:val="a3"/>
            <w:rFonts w:ascii="Arial" w:hAnsi="Arial" w:cs="Arial"/>
            <w:b w:val="0"/>
            <w:color w:val="auto"/>
            <w:sz w:val="24"/>
            <w:szCs w:val="24"/>
          </w:rPr>
          <w:t>2018 г</w:t>
        </w:r>
      </w:smartTag>
      <w:r w:rsidRPr="00C509C5">
        <w:rPr>
          <w:rStyle w:val="a3"/>
          <w:rFonts w:ascii="Arial" w:hAnsi="Arial" w:cs="Arial"/>
          <w:b w:val="0"/>
          <w:color w:val="auto"/>
          <w:sz w:val="24"/>
          <w:szCs w:val="24"/>
        </w:rPr>
        <w:t>.г.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7473"/>
      </w:tblGrid>
      <w:tr w:rsidR="00C51B81" w:rsidRPr="00C509C5" w:rsidTr="000401E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509C5" w:rsidRDefault="00C51B81" w:rsidP="000401E6">
            <w:pPr>
              <w:pStyle w:val="a5"/>
            </w:pPr>
            <w:r w:rsidRPr="00C509C5">
              <w:t>Наименование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509C5" w:rsidRDefault="00C51B81" w:rsidP="000401E6">
            <w:pPr>
              <w:pStyle w:val="a4"/>
            </w:pPr>
            <w:r w:rsidRPr="00C509C5">
              <w:t>Развитие системы общего образования</w:t>
            </w:r>
          </w:p>
        </w:tc>
      </w:tr>
      <w:tr w:rsidR="00C51B81" w:rsidRPr="00C435CA" w:rsidTr="000401E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  <w:spacing w:line="276" w:lineRule="auto"/>
            </w:pPr>
            <w:r w:rsidRPr="00C435CA">
              <w:t>Основание разработки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782E97" w:rsidP="000401E6">
            <w:pPr>
              <w:suppressAutoHyphens/>
              <w:jc w:val="both"/>
              <w:rPr>
                <w:rFonts w:ascii="Arial" w:hAnsi="Arial" w:cs="Arial"/>
              </w:rPr>
            </w:pPr>
            <w:hyperlink r:id="rId5" w:history="1">
              <w:r w:rsidR="00C51B81" w:rsidRPr="00C435CA">
                <w:rPr>
                  <w:rFonts w:ascii="Arial" w:hAnsi="Arial" w:cs="Arial"/>
                </w:rPr>
                <w:t>Бюджетный кодекс</w:t>
              </w:r>
            </w:hyperlink>
            <w:r w:rsidR="00C51B81" w:rsidRPr="00C435CA">
              <w:rPr>
                <w:rFonts w:ascii="Arial" w:hAnsi="Arial" w:cs="Arial"/>
              </w:rPr>
              <w:t xml:space="preserve"> Российской Федерации;</w:t>
            </w:r>
          </w:p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C435CA">
                <w:rPr>
                  <w:rFonts w:ascii="Arial" w:hAnsi="Arial" w:cs="Arial"/>
                </w:rPr>
                <w:t>2012 г</w:t>
              </w:r>
            </w:smartTag>
            <w:r w:rsidRPr="00C435CA">
              <w:rPr>
                <w:rFonts w:ascii="Arial" w:hAnsi="Arial" w:cs="Arial"/>
              </w:rPr>
              <w:t>. N 273-ФЗ «Об образовании в Российской Федерации»</w:t>
            </w:r>
          </w:p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Указ Президента Российской Федерации от 07.05.2012    № 599 «О мерах по реализации государственной политики в области образования и науки»;</w:t>
            </w:r>
          </w:p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Указ Президента Российской Федерации от 07.05.2012     № 597 «О мероприятиях по реализации государственной социальной политики»;</w:t>
            </w:r>
          </w:p>
          <w:p w:rsidR="00C51B81" w:rsidRPr="00C509C5" w:rsidRDefault="00C51B81" w:rsidP="000401E6">
            <w:pPr>
              <w:pStyle w:val="a4"/>
              <w:rPr>
                <w:rStyle w:val="a3"/>
                <w:b w:val="0"/>
                <w:color w:val="auto"/>
              </w:rPr>
            </w:pPr>
            <w:r w:rsidRPr="00C509C5">
              <w:rPr>
                <w:rStyle w:val="a3"/>
                <w:b w:val="0"/>
                <w:color w:val="auto"/>
              </w:rPr>
              <w:t xml:space="preserve">Постановление администрации Ступинского муниципального района от 28.06.2013г. №2716-п «О разработке муниципальной программы «Образование Ступинского муниципального района» </w:t>
            </w:r>
          </w:p>
        </w:tc>
      </w:tr>
      <w:tr w:rsidR="00C51B81" w:rsidRPr="00C435CA" w:rsidTr="000401E6">
        <w:trPr>
          <w:trHeight w:val="12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</w:pPr>
            <w:r w:rsidRPr="00C435CA">
              <w:t>Цель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pStyle w:val="a4"/>
            </w:pPr>
            <w:r w:rsidRPr="00C435CA">
              <w:t>Создание возможностей для качественного общего образования независимо от места жительства, социального и материального положения семей и состояния здоровья обучающихся</w:t>
            </w:r>
          </w:p>
        </w:tc>
      </w:tr>
      <w:tr w:rsidR="00C51B81" w:rsidRPr="00C435CA" w:rsidTr="000401E6">
        <w:trPr>
          <w:trHeight w:val="55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</w:pPr>
            <w:r w:rsidRPr="00C435CA">
              <w:t>Задачи подпрограммы</w:t>
            </w: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eastAsia="Times New Roman" w:hAnsi="Arial" w:cs="Arial"/>
              </w:rPr>
              <w:t xml:space="preserve">1. Предоставление общедоступного бесплатного начального общего, основного общего, среднего общего образования по основным общеобразовательным программам; 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eastAsia="Times New Roman" w:hAnsi="Arial" w:cs="Arial"/>
              </w:rPr>
              <w:t>2. Создание механизмов, обеспечивающих равный доступ к качественному общему образованию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hAnsi="Arial" w:cs="Arial"/>
              </w:rPr>
              <w:t>3. 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образования;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hAnsi="Arial" w:cs="Arial"/>
              </w:rPr>
              <w:t>4. Совершенствование  сети общеобразовательных организаций;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eastAsia="Times New Roman" w:hAnsi="Arial" w:cs="Arial"/>
              </w:rPr>
              <w:t>5. Обеспечение доступности общего образования для детей-инвалидов и детей с ограниченными возможностями здоровья;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eastAsia="Times New Roman" w:hAnsi="Arial" w:cs="Arial"/>
              </w:rPr>
              <w:t>6. Совершенствование  системы выявления и развития одаренных детей;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7. Развитие  инновационной инфраструктуры в сфере образования, в том числе создание муниципальных инновационных площадок, работа в качестве региональных инновационных площадок;</w:t>
            </w:r>
          </w:p>
          <w:p w:rsidR="00C51B81" w:rsidRPr="00C435CA" w:rsidRDefault="00C51B81" w:rsidP="00C51B81">
            <w:pPr>
              <w:pStyle w:val="a6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hanging="601"/>
              <w:jc w:val="both"/>
              <w:rPr>
                <w:rFonts w:ascii="Arial" w:eastAsia="Times New Roman" w:hAnsi="Arial" w:cs="Arial"/>
              </w:rPr>
            </w:pPr>
            <w:r w:rsidRPr="00C435CA">
              <w:rPr>
                <w:rFonts w:ascii="Arial" w:hAnsi="Arial" w:cs="Arial"/>
              </w:rPr>
              <w:t>8. Создание условий для обеспечения обучающихся  общеобразовательных организаций качественным горячим питанием.</w:t>
            </w:r>
          </w:p>
          <w:p w:rsidR="00C51B81" w:rsidRPr="00C435CA" w:rsidRDefault="00C51B81" w:rsidP="00C51B81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Обновление состава и компетенций педагогических </w:t>
            </w:r>
            <w:r w:rsidRPr="00C435CA">
              <w:rPr>
                <w:sz w:val="24"/>
                <w:szCs w:val="24"/>
              </w:rPr>
              <w:lastRenderedPageBreak/>
              <w:t>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</w:tr>
      <w:tr w:rsidR="00C51B81" w:rsidRPr="00C435CA" w:rsidTr="000401E6">
        <w:trPr>
          <w:trHeight w:val="5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  <w:spacing w:line="276" w:lineRule="auto"/>
            </w:pPr>
            <w:r w:rsidRPr="00C435CA">
              <w:lastRenderedPageBreak/>
              <w:t>Муниципальный заказчик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Управление образования администрации Ступинского муниципального района</w:t>
            </w:r>
          </w:p>
        </w:tc>
      </w:tr>
      <w:tr w:rsidR="00C51B81" w:rsidRPr="00C435CA" w:rsidTr="000401E6">
        <w:trPr>
          <w:trHeight w:val="37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  <w:spacing w:line="276" w:lineRule="auto"/>
            </w:pPr>
            <w:r w:rsidRPr="00C435CA">
              <w:t>Координатор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Заместитель руководителя администрации  Ступинского муниципального района, курирующий вопросы образования, культуры, спорта и работы с молодежью</w:t>
            </w:r>
          </w:p>
        </w:tc>
      </w:tr>
      <w:tr w:rsidR="00C51B81" w:rsidRPr="00C435CA" w:rsidTr="000401E6">
        <w:trPr>
          <w:trHeight w:val="6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</w:pPr>
            <w:r w:rsidRPr="00C435CA">
              <w:t>Сроки реализации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pStyle w:val="a4"/>
            </w:pPr>
            <w:r w:rsidRPr="00C435CA">
              <w:t>2014-2018г.г.</w:t>
            </w:r>
          </w:p>
        </w:tc>
      </w:tr>
      <w:tr w:rsidR="00BA6B96" w:rsidRPr="00C435CA" w:rsidTr="000401E6">
        <w:trPr>
          <w:trHeight w:val="1637"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D4A74">
              <w:rPr>
                <w:rFonts w:ascii="Arial" w:hAnsi="Arial" w:cs="Arial"/>
                <w:b/>
              </w:rPr>
              <w:t>Источники финансирования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7790">
              <w:rPr>
                <w:rFonts w:ascii="Arial" w:hAnsi="Arial" w:cs="Arial"/>
                <w:b/>
              </w:rPr>
              <w:t xml:space="preserve">Всего </w:t>
            </w:r>
            <w:r w:rsidRPr="00037972">
              <w:rPr>
                <w:rFonts w:ascii="Arial" w:hAnsi="Arial" w:cs="Arial"/>
              </w:rPr>
              <w:t>5 6</w:t>
            </w:r>
            <w:r>
              <w:rPr>
                <w:rFonts w:ascii="Arial" w:hAnsi="Arial" w:cs="Arial"/>
              </w:rPr>
              <w:t>32</w:t>
            </w:r>
            <w:r w:rsidRPr="00037972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950</w:t>
            </w:r>
            <w:r w:rsidRPr="0003797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  <w:r w:rsidRPr="00037972">
              <w:rPr>
                <w:rFonts w:ascii="Arial" w:hAnsi="Arial" w:cs="Arial"/>
              </w:rPr>
              <w:t xml:space="preserve"> тыс. руб.,</w:t>
            </w:r>
            <w:r>
              <w:rPr>
                <w:rFonts w:ascii="Arial" w:hAnsi="Arial" w:cs="Arial"/>
              </w:rPr>
              <w:t xml:space="preserve"> </w:t>
            </w:r>
            <w:r w:rsidRPr="00037972">
              <w:rPr>
                <w:rFonts w:ascii="Arial" w:hAnsi="Arial" w:cs="Arial"/>
              </w:rPr>
              <w:t>в т.ч.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2014 год – 944 203,8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2015 год – </w:t>
            </w:r>
            <w:r>
              <w:rPr>
                <w:rFonts w:ascii="Arial" w:hAnsi="Arial" w:cs="Arial"/>
              </w:rPr>
              <w:t>1</w:t>
            </w:r>
            <w:r w:rsidRPr="00037972">
              <w:rPr>
                <w:rFonts w:ascii="Arial" w:hAnsi="Arial" w:cs="Arial"/>
              </w:rPr>
              <w:t>017528,5тыс.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2016 год – </w:t>
            </w:r>
            <w:r>
              <w:rPr>
                <w:rFonts w:ascii="Arial" w:hAnsi="Arial" w:cs="Arial"/>
              </w:rPr>
              <w:t>1764212,6</w:t>
            </w:r>
            <w:r w:rsidRPr="00037972">
              <w:rPr>
                <w:rFonts w:ascii="Arial" w:hAnsi="Arial" w:cs="Arial"/>
              </w:rPr>
              <w:t xml:space="preserve">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2017 год – 952 240,6 тыс. руб.;</w:t>
            </w:r>
          </w:p>
          <w:p w:rsidR="00BA6B96" w:rsidRPr="004560E9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37972">
              <w:rPr>
                <w:rFonts w:ascii="Arial" w:hAnsi="Arial" w:cs="Arial"/>
              </w:rPr>
              <w:t>2018 год – 954 765,3 тыс. руб</w:t>
            </w:r>
            <w:r w:rsidRPr="000A7790">
              <w:rPr>
                <w:rFonts w:ascii="Arial" w:hAnsi="Arial" w:cs="Arial"/>
                <w:b/>
              </w:rPr>
              <w:t>. В т.ч. по источникам:</w:t>
            </w:r>
          </w:p>
        </w:tc>
      </w:tr>
      <w:tr w:rsidR="00BA6B96" w:rsidRPr="00C435CA" w:rsidTr="000401E6">
        <w:trPr>
          <w:trHeight w:val="122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>бюджет Ступинского муниципального района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всего </w:t>
            </w:r>
            <w:r>
              <w:rPr>
                <w:rFonts w:ascii="Arial" w:hAnsi="Arial" w:cs="Arial"/>
              </w:rPr>
              <w:t>656045,1</w:t>
            </w:r>
            <w:r w:rsidRPr="00037972">
              <w:rPr>
                <w:rFonts w:ascii="Arial" w:hAnsi="Arial" w:cs="Arial"/>
              </w:rPr>
              <w:t xml:space="preserve"> тыс. руб., в том числе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2014 год – 115280,0,0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2015 год – 131658,3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2016 год – </w:t>
            </w:r>
            <w:r>
              <w:rPr>
                <w:rFonts w:ascii="Arial" w:hAnsi="Arial" w:cs="Arial"/>
              </w:rPr>
              <w:t>164824,2</w:t>
            </w:r>
            <w:r w:rsidRPr="00037972">
              <w:rPr>
                <w:rFonts w:ascii="Arial" w:hAnsi="Arial" w:cs="Arial"/>
              </w:rPr>
              <w:t xml:space="preserve">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2017 год – 122 141,3 тыс. руб.;</w:t>
            </w:r>
          </w:p>
          <w:p w:rsidR="00BA6B96" w:rsidRPr="000A7790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37972">
              <w:rPr>
                <w:rFonts w:ascii="Arial" w:hAnsi="Arial" w:cs="Arial"/>
              </w:rPr>
              <w:t>2018 год – 122 141,3 тыс. руб.</w:t>
            </w:r>
          </w:p>
        </w:tc>
      </w:tr>
      <w:tr w:rsidR="00BA6B96" w:rsidRPr="00C435CA" w:rsidTr="000401E6">
        <w:trPr>
          <w:trHeight w:val="150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>бюджет Московской области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всего 4 073 499,1 тыс. руб., в том числе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2014 год – </w:t>
            </w:r>
            <w:r>
              <w:rPr>
                <w:rFonts w:ascii="Arial" w:hAnsi="Arial" w:cs="Arial"/>
              </w:rPr>
              <w:t>821</w:t>
            </w:r>
            <w:r w:rsidRPr="00037972">
              <w:rPr>
                <w:rFonts w:ascii="Arial" w:hAnsi="Arial" w:cs="Arial"/>
              </w:rPr>
              <w:t>459,2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2015 год – 843464,9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2016 год – </w:t>
            </w:r>
            <w:r>
              <w:rPr>
                <w:rFonts w:ascii="Arial" w:hAnsi="Arial" w:cs="Arial"/>
              </w:rPr>
              <w:t>800</w:t>
            </w:r>
            <w:r w:rsidRPr="00037972">
              <w:rPr>
                <w:rFonts w:ascii="Arial" w:hAnsi="Arial" w:cs="Arial"/>
              </w:rPr>
              <w:t>471,0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2017 год – </w:t>
            </w:r>
            <w:r>
              <w:rPr>
                <w:rFonts w:ascii="Arial" w:hAnsi="Arial" w:cs="Arial"/>
              </w:rPr>
              <w:t>804</w:t>
            </w:r>
            <w:r w:rsidRPr="00037972">
              <w:rPr>
                <w:rFonts w:ascii="Arial" w:hAnsi="Arial" w:cs="Arial"/>
              </w:rPr>
              <w:t>016,0 тыс. руб.;</w:t>
            </w:r>
          </w:p>
          <w:p w:rsidR="00BA6B96" w:rsidRPr="000A7790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37972">
              <w:rPr>
                <w:rFonts w:ascii="Arial" w:hAnsi="Arial" w:cs="Arial"/>
              </w:rPr>
              <w:t xml:space="preserve">2018 год – </w:t>
            </w:r>
            <w:r>
              <w:rPr>
                <w:rFonts w:ascii="Arial" w:hAnsi="Arial" w:cs="Arial"/>
              </w:rPr>
              <w:t>804</w:t>
            </w:r>
            <w:r w:rsidRPr="00037972">
              <w:rPr>
                <w:rFonts w:ascii="Arial" w:hAnsi="Arial" w:cs="Arial"/>
              </w:rPr>
              <w:t>088,0 тыс. руб.</w:t>
            </w:r>
          </w:p>
        </w:tc>
      </w:tr>
      <w:tr w:rsidR="00BA6B96" w:rsidRPr="00C435CA" w:rsidTr="000401E6">
        <w:trPr>
          <w:trHeight w:val="159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 xml:space="preserve">федеральный бюджет 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всего 5 160,6 тыс. руб., в том числе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2014 год – </w:t>
            </w:r>
            <w:r>
              <w:rPr>
                <w:rFonts w:ascii="Arial" w:hAnsi="Arial" w:cs="Arial"/>
              </w:rPr>
              <w:t>3</w:t>
            </w:r>
            <w:r w:rsidRPr="00037972">
              <w:rPr>
                <w:rFonts w:ascii="Arial" w:hAnsi="Arial" w:cs="Arial"/>
              </w:rPr>
              <w:t>272,5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2015 год – 1888,1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2016 год – 0,0 тыс. руб.;</w:t>
            </w:r>
          </w:p>
          <w:p w:rsidR="00BA6B96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2017 год –  0,0 тыс. руб.; </w:t>
            </w:r>
          </w:p>
          <w:p w:rsidR="00BA6B96" w:rsidRPr="00D37DD0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2018 год – 0,0 тыс. руб.</w:t>
            </w:r>
          </w:p>
        </w:tc>
      </w:tr>
      <w:tr w:rsidR="00BA6B96" w:rsidRPr="00C435CA" w:rsidTr="000401E6">
        <w:trPr>
          <w:trHeight w:val="140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Default="00BA6B96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b/>
              </w:rPr>
            </w:pPr>
            <w:r w:rsidRPr="000A7790">
              <w:rPr>
                <w:rFonts w:ascii="Arial" w:hAnsi="Arial" w:cs="Arial"/>
                <w:b/>
              </w:rPr>
              <w:t xml:space="preserve">внебюджетные источники 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всего </w:t>
            </w:r>
            <w:r>
              <w:rPr>
                <w:rFonts w:ascii="Arial" w:hAnsi="Arial" w:cs="Arial"/>
              </w:rPr>
              <w:t>821759,6</w:t>
            </w:r>
            <w:r w:rsidRPr="00037972">
              <w:rPr>
                <w:rFonts w:ascii="Arial" w:hAnsi="Arial" w:cs="Arial"/>
              </w:rPr>
              <w:t xml:space="preserve"> тыс. руб.,</w:t>
            </w:r>
            <w:r>
              <w:rPr>
                <w:rFonts w:ascii="Arial" w:hAnsi="Arial" w:cs="Arial"/>
              </w:rPr>
              <w:t xml:space="preserve"> </w:t>
            </w:r>
            <w:r w:rsidRPr="00037972">
              <w:rPr>
                <w:rFonts w:ascii="Arial" w:hAnsi="Arial" w:cs="Arial"/>
              </w:rPr>
              <w:t>в том числе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2014 год – </w:t>
            </w:r>
            <w:r>
              <w:rPr>
                <w:rFonts w:ascii="Arial" w:hAnsi="Arial" w:cs="Arial"/>
              </w:rPr>
              <w:t>4</w:t>
            </w:r>
            <w:r w:rsidRPr="00037972">
              <w:rPr>
                <w:rFonts w:ascii="Arial" w:hAnsi="Arial" w:cs="Arial"/>
              </w:rPr>
              <w:t>192,1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2015 год – 10 517,2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2016 год – </w:t>
            </w:r>
            <w:r>
              <w:rPr>
                <w:rFonts w:ascii="Arial" w:hAnsi="Arial" w:cs="Arial"/>
              </w:rPr>
              <w:t>752431,3</w:t>
            </w:r>
            <w:r w:rsidRPr="00037972">
              <w:rPr>
                <w:rFonts w:ascii="Arial" w:hAnsi="Arial" w:cs="Arial"/>
              </w:rPr>
              <w:t>0 тыс. руб.;</w:t>
            </w:r>
          </w:p>
          <w:p w:rsidR="00BA6B96" w:rsidRPr="004560E9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 xml:space="preserve">2017 год – </w:t>
            </w:r>
            <w:r>
              <w:rPr>
                <w:rFonts w:ascii="Arial" w:hAnsi="Arial" w:cs="Arial"/>
              </w:rPr>
              <w:t>26</w:t>
            </w:r>
            <w:r w:rsidRPr="00037972">
              <w:rPr>
                <w:rFonts w:ascii="Arial" w:hAnsi="Arial" w:cs="Arial"/>
              </w:rPr>
              <w:t xml:space="preserve">083,0 тыс. руб.; </w:t>
            </w:r>
            <w:r>
              <w:rPr>
                <w:rFonts w:ascii="Arial" w:hAnsi="Arial" w:cs="Arial"/>
              </w:rPr>
              <w:t xml:space="preserve"> </w:t>
            </w:r>
            <w:r w:rsidRPr="00037972">
              <w:rPr>
                <w:rFonts w:ascii="Arial" w:hAnsi="Arial" w:cs="Arial"/>
              </w:rPr>
              <w:t xml:space="preserve">2018 год – </w:t>
            </w:r>
            <w:r>
              <w:rPr>
                <w:rFonts w:ascii="Arial" w:hAnsi="Arial" w:cs="Arial"/>
              </w:rPr>
              <w:t>28</w:t>
            </w:r>
            <w:r w:rsidRPr="00037972">
              <w:rPr>
                <w:rFonts w:ascii="Arial" w:hAnsi="Arial" w:cs="Arial"/>
              </w:rPr>
              <w:t>536,0 тыс. руб.</w:t>
            </w:r>
          </w:p>
        </w:tc>
      </w:tr>
      <w:tr w:rsidR="00BA6B96" w:rsidRPr="00C435CA" w:rsidTr="000401E6">
        <w:trPr>
          <w:trHeight w:val="168"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6B96" w:rsidRPr="003D4A74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б</w:t>
            </w:r>
            <w:r w:rsidRPr="006D0AAE">
              <w:rPr>
                <w:rFonts w:ascii="Arial" w:hAnsi="Arial" w:cs="Arial"/>
                <w:b/>
              </w:rPr>
              <w:t>юджет</w:t>
            </w:r>
            <w:r>
              <w:rPr>
                <w:rFonts w:ascii="Arial" w:hAnsi="Arial" w:cs="Arial"/>
                <w:b/>
              </w:rPr>
              <w:t xml:space="preserve"> Ступинского муниципального района за счет межбюджетных трансфертов </w:t>
            </w:r>
            <w:r w:rsidRPr="006D0AAE">
              <w:rPr>
                <w:rFonts w:ascii="Arial" w:hAnsi="Arial" w:cs="Arial"/>
                <w:b/>
              </w:rPr>
              <w:t xml:space="preserve"> городских и сельских поселений</w:t>
            </w:r>
            <w:r w:rsidRPr="00037972">
              <w:rPr>
                <w:rFonts w:ascii="Arial" w:hAnsi="Arial" w:cs="Arial"/>
              </w:rPr>
              <w:t xml:space="preserve"> всего 7</w:t>
            </w:r>
            <w:r>
              <w:rPr>
                <w:rFonts w:ascii="Arial" w:hAnsi="Arial" w:cs="Arial"/>
              </w:rPr>
              <w:t>6486</w:t>
            </w:r>
            <w:r w:rsidRPr="0003797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  <w:r w:rsidRPr="00037972">
              <w:rPr>
                <w:rFonts w:ascii="Arial" w:hAnsi="Arial" w:cs="Arial"/>
              </w:rPr>
              <w:t xml:space="preserve"> тыс. руб., в том числе по годам реализации: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2014 год – 0,0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2015 год – 30000,0 тыс. руб.;</w:t>
            </w:r>
          </w:p>
          <w:p w:rsidR="00BA6B96" w:rsidRPr="00037972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lastRenderedPageBreak/>
              <w:t xml:space="preserve">2016 год – </w:t>
            </w:r>
            <w:r>
              <w:rPr>
                <w:rFonts w:ascii="Arial" w:hAnsi="Arial" w:cs="Arial"/>
              </w:rPr>
              <w:t>46486</w:t>
            </w:r>
            <w:r w:rsidRPr="0003797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1</w:t>
            </w:r>
            <w:r w:rsidRPr="00037972">
              <w:rPr>
                <w:rFonts w:ascii="Arial" w:hAnsi="Arial" w:cs="Arial"/>
              </w:rPr>
              <w:t xml:space="preserve"> тыс. руб.;</w:t>
            </w:r>
          </w:p>
          <w:p w:rsidR="00BA6B96" w:rsidRPr="00D37DD0" w:rsidRDefault="00BA6B96" w:rsidP="000401E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37972">
              <w:rPr>
                <w:rFonts w:ascii="Arial" w:hAnsi="Arial" w:cs="Arial"/>
              </w:rPr>
              <w:t>2017 год – 0,0 тыс. руб.;</w:t>
            </w:r>
            <w:r>
              <w:rPr>
                <w:rFonts w:ascii="Arial" w:hAnsi="Arial" w:cs="Arial"/>
              </w:rPr>
              <w:t xml:space="preserve">         2018год</w:t>
            </w:r>
            <w:r w:rsidRPr="00037972">
              <w:rPr>
                <w:rFonts w:ascii="Arial" w:hAnsi="Arial" w:cs="Arial"/>
              </w:rPr>
              <w:t>– 0,0 тыс. руб.</w:t>
            </w:r>
          </w:p>
        </w:tc>
      </w:tr>
      <w:tr w:rsidR="00C51B81" w:rsidRPr="00C435CA" w:rsidTr="000401E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</w:pPr>
            <w:r w:rsidRPr="00C435CA">
              <w:lastRenderedPageBreak/>
              <w:t>Ожидаемые результаты реализации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Уровень удовлетворенности населения качеством общего образования – 7</w:t>
            </w:r>
            <w:r w:rsidR="009724DB">
              <w:rPr>
                <w:rFonts w:ascii="Arial" w:hAnsi="Arial" w:cs="Arial"/>
              </w:rPr>
              <w:t>6</w:t>
            </w:r>
            <w:r w:rsidRPr="00C435CA">
              <w:rPr>
                <w:rFonts w:ascii="Arial" w:hAnsi="Arial" w:cs="Arial"/>
              </w:rPr>
              <w:t>%</w:t>
            </w:r>
          </w:p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Отношение среднего балла ЕГЭ (в расчете на 1 предмет) в 10 процентах школ с лучшими результатами ЕГЭ к среднему баллу ЕГЭ (в расчете на 1 предмет) в 10 процентах школ с худшими результатами ЕГЭ – 1,53%</w:t>
            </w:r>
          </w:p>
          <w:p w:rsidR="00C51B81" w:rsidRPr="00C435CA" w:rsidRDefault="00C51B81" w:rsidP="000401E6">
            <w:pPr>
              <w:pStyle w:val="ConsPlusNormal"/>
              <w:suppressAutoHyphens/>
              <w:ind w:hanging="1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Доля  </w:t>
            </w:r>
            <w:proofErr w:type="gramStart"/>
            <w:r w:rsidRPr="00C435CA">
              <w:rPr>
                <w:sz w:val="24"/>
                <w:szCs w:val="24"/>
              </w:rPr>
              <w:t>обучающихся</w:t>
            </w:r>
            <w:proofErr w:type="gramEnd"/>
            <w:r w:rsidRPr="00C435CA">
              <w:rPr>
                <w:sz w:val="24"/>
                <w:szCs w:val="24"/>
              </w:rPr>
              <w:t xml:space="preserve"> по федеральным государственным образовательным стандартам в общем числе обучающихся – 70%</w:t>
            </w:r>
          </w:p>
          <w:p w:rsidR="00C51B81" w:rsidRPr="00C435CA" w:rsidRDefault="00C51B81" w:rsidP="000401E6">
            <w:pPr>
              <w:pStyle w:val="ConsPlusNormal"/>
              <w:suppressAutoHyphens/>
              <w:ind w:hanging="1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>Количество учащихся, проживающих в сельской местности обеспеченных подвозом к месту учебы и обратно – 435 человек</w:t>
            </w:r>
          </w:p>
          <w:p w:rsidR="00C51B81" w:rsidRPr="00C435CA" w:rsidRDefault="00C51B81" w:rsidP="000401E6">
            <w:pPr>
              <w:pStyle w:val="ConsPlusNormal"/>
              <w:suppressAutoHyphens/>
              <w:ind w:hanging="1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>Количество компьютеров на 100 учащихся в общеобразовательных организациях – 23</w:t>
            </w: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организаций- 93,8%</w:t>
            </w:r>
          </w:p>
          <w:p w:rsidR="00C51B81" w:rsidRPr="00267A56" w:rsidRDefault="00C51B81" w:rsidP="000401E6">
            <w:pPr>
              <w:pStyle w:val="a4"/>
            </w:pPr>
            <w:r w:rsidRPr="00267A56">
              <w:t xml:space="preserve">Доля обучающихся в муниципальных общеобразовательных организациях, занимающихся в одну  смену, в общей </w:t>
            </w:r>
            <w:proofErr w:type="gramStart"/>
            <w:r w:rsidRPr="00267A56">
              <w:t>численности</w:t>
            </w:r>
            <w:proofErr w:type="gramEnd"/>
            <w:r w:rsidRPr="00267A56">
              <w:t xml:space="preserve"> обучающихся в муниципальных общеобразовательных организациях, составит 97%</w:t>
            </w:r>
          </w:p>
          <w:p w:rsidR="00C51B81" w:rsidRPr="00C435CA" w:rsidRDefault="00C51B81" w:rsidP="000401E6">
            <w:pPr>
              <w:pStyle w:val="a4"/>
            </w:pPr>
            <w:r w:rsidRPr="00C435CA"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 – 100%</w:t>
            </w:r>
          </w:p>
          <w:p w:rsidR="00C51B81" w:rsidRPr="00C435CA" w:rsidRDefault="00C51B81" w:rsidP="000401E6">
            <w:pPr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C435CA">
              <w:rPr>
                <w:rFonts w:ascii="Arial" w:hAnsi="Arial" w:cs="Arial"/>
              </w:rPr>
              <w:t>безбарьерная</w:t>
            </w:r>
            <w:proofErr w:type="spellEnd"/>
            <w:r w:rsidRPr="00C435CA">
              <w:rPr>
                <w:rFonts w:ascii="Arial" w:hAnsi="Arial" w:cs="Arial"/>
              </w:rPr>
              <w:t xml:space="preserve"> среда, позволяющая обеспечить совместное обучение инвалидов  и лиц, не имеющих нарушений развития – </w:t>
            </w:r>
            <w:r w:rsidR="003E7249">
              <w:rPr>
                <w:rFonts w:ascii="Arial" w:hAnsi="Arial" w:cs="Arial"/>
              </w:rPr>
              <w:t>23,2</w:t>
            </w:r>
            <w:r w:rsidRPr="00C435CA">
              <w:rPr>
                <w:rFonts w:ascii="Arial" w:hAnsi="Arial" w:cs="Arial"/>
              </w:rPr>
              <w:t>%</w:t>
            </w:r>
          </w:p>
          <w:p w:rsidR="00C51B81" w:rsidRPr="00C435CA" w:rsidRDefault="00C51B81" w:rsidP="000401E6">
            <w:pPr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 – 0,6%</w:t>
            </w:r>
          </w:p>
          <w:p w:rsidR="00C51B81" w:rsidRPr="00C435CA" w:rsidRDefault="00C51B81" w:rsidP="000401E6">
            <w:pPr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Доля обучающихся (физических лиц), принявших участие в очных и дистанционных олимпиадах для школ, проводимых сторонними организациями и учреждениями (кроме всероссийской олимпиады школьников) – 11%</w:t>
            </w:r>
          </w:p>
          <w:p w:rsidR="00C51B81" w:rsidRPr="00C435CA" w:rsidRDefault="00C51B81" w:rsidP="000401E6">
            <w:pPr>
              <w:pStyle w:val="11"/>
              <w:suppressAutoHyphens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35CA">
              <w:rPr>
                <w:rFonts w:ascii="Arial" w:hAnsi="Arial" w:cs="Arial"/>
                <w:sz w:val="24"/>
                <w:szCs w:val="24"/>
              </w:rPr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 – 15%</w:t>
            </w:r>
          </w:p>
          <w:p w:rsidR="00C51B81" w:rsidRPr="00C435CA" w:rsidRDefault="00C51B81" w:rsidP="000401E6">
            <w:pPr>
              <w:jc w:val="both"/>
              <w:rPr>
                <w:rFonts w:ascii="Arial" w:hAnsi="Arial" w:cs="Arial"/>
              </w:rPr>
            </w:pPr>
            <w:r w:rsidRPr="00C435CA">
              <w:rPr>
                <w:rFonts w:ascii="Arial" w:hAnsi="Arial" w:cs="Arial"/>
              </w:rPr>
              <w:t>Доля общеобразовательных организаций, работающих в условиях реализации программ муниципальных инновационных площадок– 55%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Доля     обучающихся общеобразовательных организаций в Ступинском муниципальном районе,  обеспеченных       горячим питанием – 90% 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 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</w:t>
            </w:r>
            <w:r w:rsidRPr="00C435CA">
              <w:rPr>
                <w:sz w:val="24"/>
                <w:szCs w:val="24"/>
              </w:rPr>
              <w:lastRenderedPageBreak/>
              <w:t>работы в соответствии с федеральными государственными образовательными стандартами  составит 90%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Удельный вес муниципальных общеобразовательных организаций, в которых оценка деятельности руководителей и основных категорий работников </w:t>
            </w:r>
            <w:proofErr w:type="gramStart"/>
            <w:r w:rsidRPr="00C435CA">
              <w:rPr>
                <w:sz w:val="24"/>
                <w:szCs w:val="24"/>
              </w:rPr>
              <w:t>осуществляется на основании показателей эффективности деятельности составит</w:t>
            </w:r>
            <w:proofErr w:type="gramEnd"/>
            <w:r w:rsidRPr="00C435CA">
              <w:rPr>
                <w:sz w:val="24"/>
                <w:szCs w:val="24"/>
              </w:rPr>
              <w:t xml:space="preserve"> 100%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Доля  руководителей образовательных организаций, с которыми заключены  эффективные </w:t>
            </w:r>
            <w:proofErr w:type="gramStart"/>
            <w:r w:rsidRPr="00C435CA">
              <w:rPr>
                <w:sz w:val="24"/>
                <w:szCs w:val="24"/>
              </w:rPr>
              <w:t>контракты</w:t>
            </w:r>
            <w:proofErr w:type="gramEnd"/>
            <w:r w:rsidRPr="00C435CA">
              <w:rPr>
                <w:sz w:val="24"/>
                <w:szCs w:val="24"/>
              </w:rPr>
              <w:t xml:space="preserve"> составит 100%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 составит 100%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>Доля педагогов общеобразовательных организаций  в возрасте до 30 лет достигнет 21%</w:t>
            </w:r>
          </w:p>
          <w:p w:rsidR="00C51B81" w:rsidRPr="00C435CA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C435CA">
              <w:rPr>
                <w:sz w:val="24"/>
                <w:szCs w:val="24"/>
              </w:rPr>
              <w:t xml:space="preserve">Доля общеобразовательных организаций, оснащенных необходимым количеством комплектов </w:t>
            </w:r>
            <w:proofErr w:type="spellStart"/>
            <w:r w:rsidRPr="00C435CA">
              <w:rPr>
                <w:sz w:val="24"/>
                <w:szCs w:val="24"/>
              </w:rPr>
              <w:t>мультимедийного</w:t>
            </w:r>
            <w:proofErr w:type="spellEnd"/>
            <w:r w:rsidRPr="00C435CA">
              <w:rPr>
                <w:sz w:val="24"/>
                <w:szCs w:val="24"/>
              </w:rPr>
              <w:t xml:space="preserve"> оборудования для использования электронных образовательных ресурсов в учебном процессе в соответствии с установленными требованиями – 90%</w:t>
            </w:r>
          </w:p>
          <w:p w:rsidR="00C51B81" w:rsidRPr="00A160AC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bCs/>
                <w:sz w:val="24"/>
                <w:szCs w:val="24"/>
              </w:rPr>
            </w:pPr>
            <w:r w:rsidRPr="00A160AC">
              <w:rPr>
                <w:sz w:val="24"/>
                <w:szCs w:val="24"/>
              </w:rPr>
              <w:t xml:space="preserve">Доля общеобразовательных организаций, обеспеченных </w:t>
            </w:r>
            <w:r w:rsidRPr="00A160AC">
              <w:rPr>
                <w:iCs/>
                <w:sz w:val="24"/>
                <w:szCs w:val="24"/>
              </w:rPr>
              <w:t>доступом в сеть Интернет со скоростями</w:t>
            </w:r>
            <w:r w:rsidRPr="00A160AC">
              <w:rPr>
                <w:bCs/>
                <w:sz w:val="24"/>
                <w:szCs w:val="24"/>
              </w:rPr>
              <w:t xml:space="preserve"> не менее </w:t>
            </w:r>
            <w:r w:rsidR="009724DB">
              <w:rPr>
                <w:bCs/>
                <w:sz w:val="24"/>
                <w:szCs w:val="24"/>
              </w:rPr>
              <w:t>5</w:t>
            </w:r>
            <w:r w:rsidRPr="00A160AC">
              <w:rPr>
                <w:bCs/>
                <w:sz w:val="24"/>
                <w:szCs w:val="24"/>
              </w:rPr>
              <w:t xml:space="preserve">0 Мбит/с для школ, расположенных в городских поселениях и не менее </w:t>
            </w:r>
            <w:r w:rsidR="009724DB">
              <w:rPr>
                <w:bCs/>
                <w:sz w:val="24"/>
                <w:szCs w:val="24"/>
              </w:rPr>
              <w:t>10</w:t>
            </w:r>
            <w:r w:rsidRPr="00A160AC">
              <w:rPr>
                <w:bCs/>
                <w:sz w:val="24"/>
                <w:szCs w:val="24"/>
              </w:rPr>
              <w:t xml:space="preserve"> Мбит/</w:t>
            </w:r>
            <w:proofErr w:type="gramStart"/>
            <w:r w:rsidRPr="00A160AC">
              <w:rPr>
                <w:bCs/>
                <w:sz w:val="24"/>
                <w:szCs w:val="24"/>
              </w:rPr>
              <w:t>с</w:t>
            </w:r>
            <w:proofErr w:type="gramEnd"/>
            <w:r w:rsidRPr="00A160AC">
              <w:rPr>
                <w:bCs/>
                <w:sz w:val="24"/>
                <w:szCs w:val="24"/>
              </w:rPr>
              <w:t xml:space="preserve"> для школ, расположенных в сельских поселениях, составит 100%</w:t>
            </w:r>
          </w:p>
          <w:p w:rsidR="00C51B81" w:rsidRDefault="00C51B81" w:rsidP="000401E6">
            <w:pPr>
              <w:pStyle w:val="ConsPlusNormal"/>
              <w:widowControl/>
              <w:suppressAutoHyphens/>
              <w:ind w:firstLine="0"/>
              <w:jc w:val="both"/>
              <w:rPr>
                <w:bCs/>
                <w:sz w:val="24"/>
                <w:szCs w:val="24"/>
              </w:rPr>
            </w:pPr>
            <w:r w:rsidRPr="00267A56">
              <w:rPr>
                <w:sz w:val="24"/>
                <w:szCs w:val="24"/>
              </w:rPr>
              <w:t>Количество построенных общеобразовательных организаций, в том числе за счет внебюджетных источников</w:t>
            </w:r>
            <w:r w:rsidRPr="00267A56">
              <w:rPr>
                <w:bCs/>
                <w:sz w:val="24"/>
                <w:szCs w:val="24"/>
              </w:rPr>
              <w:t>, составит 2</w:t>
            </w:r>
          </w:p>
          <w:p w:rsidR="009724DB" w:rsidRDefault="009724DB" w:rsidP="009724DB">
            <w:pPr>
              <w:pStyle w:val="a6"/>
              <w:tabs>
                <w:tab w:val="left" w:pos="0"/>
                <w:tab w:val="right" w:pos="284"/>
              </w:tabs>
              <w:ind w:lef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составит 98%</w:t>
            </w:r>
          </w:p>
          <w:p w:rsidR="009724DB" w:rsidRPr="009724DB" w:rsidRDefault="009724DB" w:rsidP="009724DB">
            <w:pPr>
              <w:pStyle w:val="ConsPlusNormal"/>
              <w:widowControl/>
              <w:suppressAutoHyphens/>
              <w:ind w:firstLine="0"/>
              <w:jc w:val="both"/>
              <w:rPr>
                <w:sz w:val="24"/>
                <w:szCs w:val="24"/>
              </w:rPr>
            </w:pPr>
            <w:r w:rsidRPr="009724DB">
              <w:rPr>
                <w:rFonts w:eastAsia="Calibri"/>
                <w:sz w:val="24"/>
                <w:szCs w:val="24"/>
                <w:lang w:eastAsia="en-US"/>
              </w:rPr>
              <w:t>Доля общеобразовательных организаций, в которых созданы условия для получения детьми-инвалидами качественного образования, в общем количестве общеобразовательных организаций составит 20%</w:t>
            </w:r>
          </w:p>
        </w:tc>
      </w:tr>
      <w:tr w:rsidR="00C51B81" w:rsidRPr="00C435CA" w:rsidTr="000401E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1" w:rsidRPr="00C435CA" w:rsidRDefault="00C51B81" w:rsidP="000401E6">
            <w:pPr>
              <w:pStyle w:val="a5"/>
              <w:spacing w:line="276" w:lineRule="auto"/>
            </w:pPr>
            <w:proofErr w:type="gramStart"/>
            <w:r w:rsidRPr="00C435CA">
              <w:lastRenderedPageBreak/>
              <w:t>Контроль за</w:t>
            </w:r>
            <w:proofErr w:type="gramEnd"/>
            <w:r w:rsidRPr="00C435CA">
              <w:t xml:space="preserve"> реализацией подпрограммы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B81" w:rsidRPr="00C435CA" w:rsidRDefault="00C51B81" w:rsidP="000401E6">
            <w:pPr>
              <w:suppressAutoHyphens/>
              <w:jc w:val="both"/>
              <w:rPr>
                <w:rFonts w:ascii="Arial" w:hAnsi="Arial" w:cs="Arial"/>
              </w:rPr>
            </w:pPr>
            <w:proofErr w:type="gramStart"/>
            <w:r w:rsidRPr="00C435CA">
              <w:rPr>
                <w:rFonts w:ascii="Arial" w:hAnsi="Arial" w:cs="Arial"/>
              </w:rPr>
              <w:t>Контроль за</w:t>
            </w:r>
            <w:proofErr w:type="gramEnd"/>
            <w:r w:rsidRPr="00C435CA">
              <w:rPr>
                <w:rFonts w:ascii="Arial" w:hAnsi="Arial" w:cs="Arial"/>
              </w:rPr>
              <w:t xml:space="preserve"> реализацией подпрограммы осуществляется руководителем администрации Ступинского муниципального района</w:t>
            </w:r>
          </w:p>
        </w:tc>
      </w:tr>
    </w:tbl>
    <w:p w:rsidR="00C51B81" w:rsidRPr="00C435CA" w:rsidRDefault="00C51B81" w:rsidP="00C51B81">
      <w:pPr>
        <w:jc w:val="both"/>
        <w:rPr>
          <w:rFonts w:ascii="Arial" w:hAnsi="Arial" w:cs="Arial"/>
        </w:rPr>
      </w:pPr>
    </w:p>
    <w:p w:rsidR="00C51B81" w:rsidRPr="00A160AC" w:rsidRDefault="00C51B81" w:rsidP="00C51B8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hanging="76"/>
        <w:jc w:val="center"/>
        <w:rPr>
          <w:rFonts w:ascii="Arial" w:hAnsi="Arial" w:cs="Arial"/>
        </w:rPr>
      </w:pPr>
      <w:r w:rsidRPr="00A160AC">
        <w:rPr>
          <w:rFonts w:ascii="Arial" w:hAnsi="Arial" w:cs="Arial"/>
        </w:rPr>
        <w:t>Характеристика текущего состояния системы общего образования</w:t>
      </w:r>
    </w:p>
    <w:p w:rsidR="00C51B81" w:rsidRPr="00C435CA" w:rsidRDefault="00C51B81" w:rsidP="00C51B81">
      <w:pPr>
        <w:tabs>
          <w:tab w:val="left" w:pos="1860"/>
        </w:tabs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В  Ступинском муниципальном районе функционируют 30 муниципальных общеобразовательных организаций, в  том числе 2 лицея, 5 школ с углублённым изучением отдельных предметов, 23 общеобразовательные школы; 2 специальных (коррекционных) учреждения; 1 негосударственное общеобразовательное учреждение.      </w:t>
      </w:r>
    </w:p>
    <w:p w:rsidR="00C51B81" w:rsidRPr="00C435CA" w:rsidRDefault="00C51B81" w:rsidP="00C51B81">
      <w:pPr>
        <w:pStyle w:val="a6"/>
        <w:ind w:left="0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Организовано обучение в профильных классах в 9-ти школах по 10 профилям, в которых обучается 660 старшеклассников. Предпрофильной подготовкой охвачено 1637 учащихся.</w:t>
      </w:r>
    </w:p>
    <w:p w:rsidR="00C51B81" w:rsidRPr="00C435CA" w:rsidRDefault="00C51B81" w:rsidP="00C51B81">
      <w:pPr>
        <w:pStyle w:val="a6"/>
        <w:ind w:left="0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В статусе муниципальных инновационных площадок работают 14 школ, статус кафедральных базовых организаций по реализации экспериментальных тем АСОУ получили 6 общеобразовательных организаций. Проектная и исследовательская деятельность осуществляется в 82% школ. Внедрение </w:t>
      </w:r>
      <w:r w:rsidRPr="00C435CA">
        <w:rPr>
          <w:rFonts w:ascii="Arial" w:hAnsi="Arial" w:cs="Arial"/>
        </w:rPr>
        <w:lastRenderedPageBreak/>
        <w:t xml:space="preserve">информационных  технологий в образовательный процесс активно ведется во всех общеобразовательных организациях.   </w:t>
      </w:r>
    </w:p>
    <w:p w:rsidR="00C51B81" w:rsidRPr="00C435CA" w:rsidRDefault="00C51B81" w:rsidP="00C51B81">
      <w:pPr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Качество знаний по итогам 2012-2013 учебного года составило  47,5% (аналогичный период 2012г -47,2%), общая успеваемость по школам составляет 99,9%.  </w:t>
      </w:r>
    </w:p>
    <w:p w:rsidR="00C51B81" w:rsidRPr="00C435CA" w:rsidRDefault="00C51B81" w:rsidP="00C51B81">
      <w:pPr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Из 538  выпускников 11 классов 44,8% выпускников получили аттестаты с оценками «5» и «4» (2012г – 31,7%), 46 выпускникам были вручены золотые и серебряные медали «За особые успехи в учении» (25 золотых и 21 серебряных), 18</w:t>
      </w:r>
      <w:r w:rsidRPr="00C435CA">
        <w:rPr>
          <w:rFonts w:ascii="Arial" w:hAnsi="Arial" w:cs="Arial"/>
          <w:b/>
          <w:bCs/>
        </w:rPr>
        <w:t xml:space="preserve"> </w:t>
      </w:r>
      <w:r w:rsidRPr="00C435CA">
        <w:rPr>
          <w:rFonts w:ascii="Arial" w:hAnsi="Arial" w:cs="Arial"/>
        </w:rPr>
        <w:t>выпускников 9-х классов получили аттестаты с отличием.</w:t>
      </w:r>
    </w:p>
    <w:p w:rsidR="00C51B81" w:rsidRPr="00C435CA" w:rsidRDefault="00C51B81" w:rsidP="00C51B81">
      <w:pPr>
        <w:ind w:firstLine="425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В областных олимпиадах приняли участие 88 учащихся, из них 8 учащихся стали призерами, 1  - победителем. </w:t>
      </w:r>
    </w:p>
    <w:p w:rsidR="00C51B81" w:rsidRPr="00C435CA" w:rsidRDefault="00C51B81" w:rsidP="00C51B81">
      <w:pPr>
        <w:pStyle w:val="a6"/>
        <w:ind w:left="0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</w:t>
      </w:r>
      <w:proofErr w:type="gramStart"/>
      <w:r w:rsidRPr="00C435CA">
        <w:rPr>
          <w:rFonts w:ascii="Arial" w:hAnsi="Arial" w:cs="Arial"/>
        </w:rPr>
        <w:t>Из 30 муниципальных общеобразовательных организаций  6 - малокомплектные школы, в которых обучается  498  детей, 15 являются сельскими и предоставляют образовательные услуги детям, проживающим в многочисленных сельских населенных пунктах, поэтому актуальной для района является  проблема подвоза учащихся к месту обучения и обратно.</w:t>
      </w:r>
      <w:proofErr w:type="gramEnd"/>
      <w:r w:rsidRPr="00C435CA">
        <w:rPr>
          <w:rFonts w:ascii="Arial" w:hAnsi="Arial" w:cs="Arial"/>
        </w:rPr>
        <w:t xml:space="preserve"> В настоящее время подвоз учащихся осуществляется 5 автобусами по 3 утвержденным маршрутам. </w:t>
      </w:r>
    </w:p>
    <w:p w:rsidR="00C51B81" w:rsidRPr="00C435CA" w:rsidRDefault="00C51B81" w:rsidP="00C51B81">
      <w:pPr>
        <w:pStyle w:val="a6"/>
        <w:ind w:left="0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 Все общеобразовательные </w:t>
      </w:r>
      <w:proofErr w:type="gramStart"/>
      <w:r w:rsidRPr="00C435CA">
        <w:rPr>
          <w:rFonts w:ascii="Arial" w:hAnsi="Arial" w:cs="Arial"/>
        </w:rPr>
        <w:t>организациях</w:t>
      </w:r>
      <w:proofErr w:type="gramEnd"/>
      <w:r w:rsidRPr="00C435CA">
        <w:rPr>
          <w:rFonts w:ascii="Arial" w:hAnsi="Arial" w:cs="Arial"/>
        </w:rPr>
        <w:t xml:space="preserve"> обеспечены доступом к сети Интернет  за счет средств бюджета Московской области и Ступинского муниципального района, ежегодно продлевается договор об использовании лицензионных программ. </w:t>
      </w:r>
    </w:p>
    <w:p w:rsidR="00C51B81" w:rsidRPr="00C435CA" w:rsidRDefault="00C51B81" w:rsidP="00C51B81">
      <w:pPr>
        <w:pStyle w:val="a6"/>
        <w:ind w:left="0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 Охват горячим питанием по Ступинскому району составляет 80,3% от общего числа учащихся.  В 25 школах функционируют школьные столовые, в 7 организациях – буфеты - раздаточные. </w:t>
      </w:r>
      <w:proofErr w:type="gramStart"/>
      <w:r w:rsidRPr="00C435CA">
        <w:rPr>
          <w:rFonts w:ascii="Arial" w:hAnsi="Arial" w:cs="Arial"/>
        </w:rPr>
        <w:t xml:space="preserve">Питание школьников осуществляется по перспективному 10-дневному меню, согласованного с </w:t>
      </w:r>
      <w:proofErr w:type="spellStart"/>
      <w:r w:rsidRPr="00C435CA">
        <w:rPr>
          <w:rFonts w:ascii="Arial" w:hAnsi="Arial" w:cs="Arial"/>
        </w:rPr>
        <w:t>Роспотребнадзором</w:t>
      </w:r>
      <w:proofErr w:type="spellEnd"/>
      <w:r w:rsidRPr="00C435CA">
        <w:rPr>
          <w:rFonts w:ascii="Arial" w:hAnsi="Arial" w:cs="Arial"/>
        </w:rPr>
        <w:t>.</w:t>
      </w:r>
      <w:proofErr w:type="gramEnd"/>
      <w:r w:rsidRPr="00C435CA">
        <w:rPr>
          <w:rFonts w:ascii="Arial" w:hAnsi="Arial" w:cs="Arial"/>
        </w:rPr>
        <w:t xml:space="preserve"> Организацию питания в общеобразовательных организациях осуществляет </w:t>
      </w:r>
      <w:proofErr w:type="gramStart"/>
      <w:r w:rsidRPr="00C435CA">
        <w:rPr>
          <w:rFonts w:ascii="Arial" w:hAnsi="Arial" w:cs="Arial"/>
        </w:rPr>
        <w:t>Ступинское</w:t>
      </w:r>
      <w:proofErr w:type="gramEnd"/>
      <w:r w:rsidRPr="00C435CA">
        <w:rPr>
          <w:rFonts w:ascii="Arial" w:hAnsi="Arial" w:cs="Arial"/>
        </w:rPr>
        <w:t xml:space="preserve"> РАЙПО.</w:t>
      </w:r>
    </w:p>
    <w:p w:rsidR="00C51B81" w:rsidRPr="00C435CA" w:rsidRDefault="00C51B81" w:rsidP="00C51B81">
      <w:pPr>
        <w:pStyle w:val="2"/>
        <w:spacing w:after="0" w:line="240" w:lineRule="auto"/>
        <w:ind w:left="0" w:firstLine="540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В 32 общеобразовательных организациях  Ступинского муниципального района имеются медицинские кабинеты (отсутствует кабинет в МКОУ «Вечерняя (сменная) общеобразовательная школа»), а также 8 стоматологических кабинетов. За общеобразовательными организациями закреплены медицинские работники от организаций здравоохранения, осуществляющие в течение учебного года профилактические медицинские осмотры. Между общеобразовательными организациями и учреждениями здравоохранения заключены договора на медицинское обслуживание  </w:t>
      </w:r>
      <w:proofErr w:type="gramStart"/>
      <w:r w:rsidRPr="00C435CA">
        <w:rPr>
          <w:rFonts w:ascii="Arial" w:hAnsi="Arial" w:cs="Arial"/>
        </w:rPr>
        <w:t>обучающихся</w:t>
      </w:r>
      <w:proofErr w:type="gramEnd"/>
      <w:r w:rsidRPr="00C435CA">
        <w:rPr>
          <w:rFonts w:ascii="Arial" w:hAnsi="Arial" w:cs="Arial"/>
        </w:rPr>
        <w:t>.</w:t>
      </w:r>
    </w:p>
    <w:p w:rsidR="00C51B81" w:rsidRPr="00C435CA" w:rsidRDefault="00C51B81" w:rsidP="00C51B81">
      <w:pPr>
        <w:tabs>
          <w:tab w:val="left" w:pos="8647"/>
        </w:tabs>
        <w:ind w:hanging="114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    Все общеобразовательные организации обеспечены необходимыми средствами антитеррористической защищенности и пожарной безопасности:</w:t>
      </w:r>
    </w:p>
    <w:p w:rsidR="00C51B81" w:rsidRPr="00C435CA" w:rsidRDefault="00C51B81" w:rsidP="00C51B81">
      <w:pPr>
        <w:pStyle w:val="a7"/>
        <w:tabs>
          <w:tab w:val="left" w:pos="709"/>
        </w:tabs>
        <w:spacing w:after="0"/>
        <w:ind w:firstLine="567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кнопками тревожной сигнализации  и автоматической пожарной сигнализацией оборудованы  все образовательные организации района, все образовательные организации оборудованы аппаратурой передачи сигнала АПС на пульт «01», во всех   образовательных организациях установлено </w:t>
      </w:r>
      <w:proofErr w:type="spellStart"/>
      <w:r w:rsidRPr="00C435CA">
        <w:rPr>
          <w:rFonts w:ascii="Arial" w:hAnsi="Arial" w:cs="Arial"/>
        </w:rPr>
        <w:t>периметровое</w:t>
      </w:r>
      <w:proofErr w:type="spellEnd"/>
      <w:r w:rsidRPr="00C435CA">
        <w:rPr>
          <w:rFonts w:ascii="Arial" w:hAnsi="Arial" w:cs="Arial"/>
        </w:rPr>
        <w:t xml:space="preserve"> видеонаблюдение,  в 27 школах установлены 157 распашных  решеток, в 29 образовательных организациях 266 не распашных, имеется </w:t>
      </w:r>
      <w:proofErr w:type="spellStart"/>
      <w:r w:rsidRPr="00C435CA">
        <w:rPr>
          <w:rFonts w:ascii="Arial" w:hAnsi="Arial" w:cs="Arial"/>
        </w:rPr>
        <w:t>периметровое</w:t>
      </w:r>
      <w:proofErr w:type="spellEnd"/>
      <w:r w:rsidRPr="00C435CA">
        <w:rPr>
          <w:rFonts w:ascii="Arial" w:hAnsi="Arial" w:cs="Arial"/>
        </w:rPr>
        <w:t xml:space="preserve">  ограждение во   всех школах.   </w:t>
      </w:r>
    </w:p>
    <w:p w:rsidR="00C51B81" w:rsidRPr="00C435CA" w:rsidRDefault="00C51B81" w:rsidP="00C51B81">
      <w:pPr>
        <w:pStyle w:val="a7"/>
        <w:tabs>
          <w:tab w:val="left" w:pos="709"/>
        </w:tabs>
        <w:spacing w:after="0"/>
        <w:ind w:firstLine="567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Для реализации ФГОС начального общего образования в 2011-2012 </w:t>
      </w:r>
      <w:proofErr w:type="spellStart"/>
      <w:proofErr w:type="gramStart"/>
      <w:r w:rsidRPr="00C435CA">
        <w:rPr>
          <w:rFonts w:ascii="Arial" w:hAnsi="Arial" w:cs="Arial"/>
        </w:rPr>
        <w:t>гг</w:t>
      </w:r>
      <w:proofErr w:type="spellEnd"/>
      <w:proofErr w:type="gramEnd"/>
      <w:r w:rsidRPr="00C435CA">
        <w:rPr>
          <w:rFonts w:ascii="Arial" w:hAnsi="Arial" w:cs="Arial"/>
        </w:rPr>
        <w:t xml:space="preserve"> приобретены 54 комплекта учебно-лабораторного оборудования в 25 школ района. 100% учащихся, реализующих ФГОС НОО, обеспечены учебниками. 100% учителей , работающих по ФГОС НОО и руководителей ОУ прошли соответствующие курсы повышения квалификации.</w:t>
      </w:r>
    </w:p>
    <w:p w:rsidR="00C51B81" w:rsidRPr="00C435CA" w:rsidRDefault="00C51B81" w:rsidP="00C51B81">
      <w:pPr>
        <w:pStyle w:val="a7"/>
        <w:tabs>
          <w:tab w:val="left" w:pos="709"/>
        </w:tabs>
        <w:spacing w:after="0"/>
        <w:ind w:firstLine="567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Для оперативного и объективного информирования общественности о своей деятельности 100% общеобразовательных организаций имеют собственный </w:t>
      </w:r>
      <w:r w:rsidRPr="00C435CA">
        <w:rPr>
          <w:rFonts w:ascii="Arial" w:hAnsi="Arial" w:cs="Arial"/>
        </w:rPr>
        <w:lastRenderedPageBreak/>
        <w:t xml:space="preserve">регулярно обновляемый  сайт в сети Интернет. Все школы имеют </w:t>
      </w:r>
      <w:proofErr w:type="spellStart"/>
      <w:r w:rsidRPr="00C435CA">
        <w:rPr>
          <w:rFonts w:ascii="Arial" w:hAnsi="Arial" w:cs="Arial"/>
        </w:rPr>
        <w:t>веб-страницу</w:t>
      </w:r>
      <w:proofErr w:type="spellEnd"/>
      <w:r w:rsidRPr="00C435CA">
        <w:rPr>
          <w:rFonts w:ascii="Arial" w:hAnsi="Arial" w:cs="Arial"/>
        </w:rPr>
        <w:t xml:space="preserve"> на сайте администрации  Ступинского муниципального района. 100% школ информируют общественность о результатах деятельности за учебный год через публичный отчет.</w:t>
      </w:r>
    </w:p>
    <w:p w:rsidR="00C51B81" w:rsidRPr="00C435CA" w:rsidRDefault="00C51B81" w:rsidP="00C51B81">
      <w:pPr>
        <w:ind w:firstLine="567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В общеобразовательных организациях  Ступинского муниципального района работают 1757 педагогических работников. Из них в школах-901 чел, в том числе 683 учителей.</w:t>
      </w:r>
    </w:p>
    <w:p w:rsidR="00C51B81" w:rsidRPr="00C435CA" w:rsidRDefault="00C51B81" w:rsidP="00C51B81">
      <w:pPr>
        <w:ind w:firstLine="284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Образовательный уровень педагогов школ остается достаточно высоким: из  798 педагогических работников (без администрации школ) имеют высшее образование 681 чел. или 85,3%, </w:t>
      </w:r>
      <w:proofErr w:type="spellStart"/>
      <w:r w:rsidRPr="00C435CA">
        <w:rPr>
          <w:rFonts w:ascii="Arial" w:hAnsi="Arial" w:cs="Arial"/>
        </w:rPr>
        <w:t>средне-специальное</w:t>
      </w:r>
      <w:proofErr w:type="spellEnd"/>
      <w:r w:rsidRPr="00C435CA">
        <w:rPr>
          <w:rFonts w:ascii="Arial" w:hAnsi="Arial" w:cs="Arial"/>
        </w:rPr>
        <w:t xml:space="preserve"> образование-100 чел. (12,5%)</w:t>
      </w:r>
      <w:proofErr w:type="gramStart"/>
      <w:r w:rsidRPr="00C435CA">
        <w:rPr>
          <w:rFonts w:ascii="Arial" w:hAnsi="Arial" w:cs="Arial"/>
        </w:rPr>
        <w:t>.</w:t>
      </w:r>
      <w:proofErr w:type="gramEnd"/>
      <w:r w:rsidRPr="00C435CA">
        <w:rPr>
          <w:rFonts w:ascii="Arial" w:hAnsi="Arial" w:cs="Arial"/>
        </w:rPr>
        <w:t xml:space="preserve"> </w:t>
      </w:r>
      <w:proofErr w:type="gramStart"/>
      <w:r w:rsidRPr="00C435CA">
        <w:rPr>
          <w:rFonts w:ascii="Arial" w:hAnsi="Arial" w:cs="Arial"/>
        </w:rPr>
        <w:t>и</w:t>
      </w:r>
      <w:proofErr w:type="gramEnd"/>
      <w:r w:rsidRPr="00C435CA">
        <w:rPr>
          <w:rFonts w:ascii="Arial" w:hAnsi="Arial" w:cs="Arial"/>
        </w:rPr>
        <w:t xml:space="preserve">з 683 учителей высшее образование  имеют 609 чел.(89,2%), </w:t>
      </w:r>
      <w:proofErr w:type="spellStart"/>
      <w:r w:rsidRPr="00C435CA">
        <w:rPr>
          <w:rFonts w:ascii="Arial" w:hAnsi="Arial" w:cs="Arial"/>
        </w:rPr>
        <w:t>средне-специальное</w:t>
      </w:r>
      <w:proofErr w:type="spellEnd"/>
      <w:r w:rsidRPr="00C435CA">
        <w:rPr>
          <w:rFonts w:ascii="Arial" w:hAnsi="Arial" w:cs="Arial"/>
        </w:rPr>
        <w:t>- 70 чел.(10,2%).</w:t>
      </w:r>
    </w:p>
    <w:p w:rsidR="00C51B81" w:rsidRPr="00C435CA" w:rsidRDefault="00C51B81" w:rsidP="00C51B81">
      <w:pPr>
        <w:ind w:firstLine="284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             В школах работают, в основном, учителя среднего возраста: 32,2% всех педагогических работников имеют пенсионный возраст, 61,6% стаж работы более 20 лет. Доля педагогов в возрасте до 30 лет  - 12,5%.</w:t>
      </w:r>
    </w:p>
    <w:p w:rsidR="00C51B81" w:rsidRPr="00C435CA" w:rsidRDefault="00C51B81" w:rsidP="00C51B81">
      <w:pPr>
        <w:ind w:firstLine="851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Молодым  специалистам производились ежемесячные выплаты в размере 1000 рублей на основании решения правительства Московской области и 1000 рублей на основании решения Совета депутатов Ступинского муниципального района. 8-ми молодым специалистам оплачивался проезд к месту работы и обратно.</w:t>
      </w:r>
    </w:p>
    <w:p w:rsidR="00C51B81" w:rsidRPr="00C435CA" w:rsidRDefault="00C51B81" w:rsidP="00C51B81">
      <w:pPr>
        <w:ind w:firstLine="567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Различными видами наград был награжден 334 чел.</w:t>
      </w:r>
    </w:p>
    <w:p w:rsidR="00C51B81" w:rsidRPr="00C435CA" w:rsidRDefault="00C51B81" w:rsidP="00C51B81">
      <w:pPr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Средняя заработная плата педагогических работников общеобразовательных организаций  Ступинского муниципального района составила </w:t>
      </w:r>
      <w:proofErr w:type="gramStart"/>
      <w:r w:rsidRPr="00C435CA">
        <w:rPr>
          <w:rFonts w:ascii="Arial" w:hAnsi="Arial" w:cs="Arial"/>
        </w:rPr>
        <w:t>на конец</w:t>
      </w:r>
      <w:proofErr w:type="gramEnd"/>
      <w:r w:rsidRPr="00C435CA">
        <w:rPr>
          <w:rFonts w:ascii="Arial" w:hAnsi="Arial" w:cs="Arial"/>
        </w:rPr>
        <w:t xml:space="preserve"> 2 квартала 2013 года 35040 рублей, средняя заработная плата учителей – 35833 рублей.</w:t>
      </w:r>
    </w:p>
    <w:p w:rsidR="00C51B81" w:rsidRPr="00C435CA" w:rsidRDefault="00C51B81" w:rsidP="00C51B81">
      <w:pPr>
        <w:tabs>
          <w:tab w:val="left" w:pos="993"/>
        </w:tabs>
        <w:suppressAutoHyphens/>
        <w:spacing w:line="200" w:lineRule="atLeast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     При этом актуальной является задача обновления педагогического корпуса.  Поэтапное  повышение заработной платы педагогических работников общего, дошкольного и дополнительного образования в соответствии с Указами Президента РФ от 07.05.2012г. станет не только механизмом мотивации педагогов к более качественной работе, но и привлечении молодых специалистов в образовательные организации.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rPr>
          <w:rFonts w:ascii="Arial" w:hAnsi="Arial" w:cs="Arial"/>
          <w:b/>
        </w:rPr>
      </w:pPr>
    </w:p>
    <w:p w:rsidR="00C51B81" w:rsidRPr="00A160AC" w:rsidRDefault="00C51B81" w:rsidP="00C51B81">
      <w:pPr>
        <w:pStyle w:val="a6"/>
        <w:numPr>
          <w:ilvl w:val="0"/>
          <w:numId w:val="2"/>
        </w:numPr>
        <w:suppressAutoHyphens/>
        <w:autoSpaceDE w:val="0"/>
        <w:autoSpaceDN w:val="0"/>
        <w:adjustRightInd w:val="0"/>
        <w:ind w:left="0"/>
        <w:jc w:val="center"/>
        <w:rPr>
          <w:rFonts w:ascii="Arial" w:eastAsia="Times New Roman" w:hAnsi="Arial" w:cs="Arial"/>
        </w:rPr>
      </w:pPr>
      <w:r w:rsidRPr="00A160AC">
        <w:rPr>
          <w:rFonts w:ascii="Arial" w:hAnsi="Arial" w:cs="Arial"/>
        </w:rPr>
        <w:t xml:space="preserve">Прогноз развития общего образования и планируемые результаты реализации Подпрограммы </w:t>
      </w:r>
      <w:r w:rsidRPr="00A160AC">
        <w:rPr>
          <w:rFonts w:ascii="Arial" w:hAnsi="Arial" w:cs="Arial"/>
          <w:lang w:val="en-US"/>
        </w:rPr>
        <w:t>II</w:t>
      </w:r>
    </w:p>
    <w:p w:rsidR="00C51B81" w:rsidRPr="00C435CA" w:rsidRDefault="00C51B81" w:rsidP="00C51B81">
      <w:pPr>
        <w:ind w:firstLine="851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Реализация мероприятий, направленных на повышение эффективности и качества услуг в сфере общего образования, в рамках подпрограммы </w:t>
      </w:r>
      <w:r w:rsidRPr="00C435CA">
        <w:rPr>
          <w:rFonts w:ascii="Arial" w:hAnsi="Arial" w:cs="Arial"/>
          <w:lang w:val="en-US"/>
        </w:rPr>
        <w:t>II</w:t>
      </w:r>
      <w:r w:rsidRPr="00C435CA">
        <w:rPr>
          <w:rFonts w:ascii="Arial" w:hAnsi="Arial" w:cs="Arial"/>
        </w:rPr>
        <w:t xml:space="preserve"> «Развитие системы общего образования» муниципальной программы «Образование Ступинского муниципального района» на период 2014-</w:t>
      </w:r>
      <w:smartTag w:uri="urn:schemas-microsoft-com:office:smarttags" w:element="metricconverter">
        <w:smartTagPr>
          <w:attr w:name="ProductID" w:val="2016 г"/>
        </w:smartTagPr>
        <w:r w:rsidRPr="00C435CA">
          <w:rPr>
            <w:rFonts w:ascii="Arial" w:hAnsi="Arial" w:cs="Arial"/>
          </w:rPr>
          <w:t>2016 г</w:t>
        </w:r>
      </w:smartTag>
      <w:r w:rsidRPr="00C435CA">
        <w:rPr>
          <w:rFonts w:ascii="Arial" w:hAnsi="Arial" w:cs="Arial"/>
        </w:rPr>
        <w:t>.г. обеспечит:</w:t>
      </w:r>
    </w:p>
    <w:p w:rsidR="00C51B81" w:rsidRPr="00C435CA" w:rsidRDefault="00C51B81" w:rsidP="00C51B81">
      <w:pPr>
        <w:shd w:val="clear" w:color="auto" w:fill="FFFFFF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условия для достижения  школьниками Ступинского муниципального района  новых образовательных результатов; введение федеральных государственных образовательных стандартов начального общего, основного общего, среднего общего образования; обеспечение равного доступа к качественному образованию включает в себя; совершенствование муниципальной  системы оценки качества общего образования; повышение качества подготовки школьников Ступинского муниципального района.</w:t>
      </w:r>
    </w:p>
    <w:p w:rsidR="00C51B81" w:rsidRPr="00C435CA" w:rsidRDefault="00C51B81" w:rsidP="00C51B81">
      <w:pPr>
        <w:pStyle w:val="ConsPlusNormal"/>
        <w:suppressAutoHyphens/>
        <w:ind w:firstLine="89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 xml:space="preserve"> Будет обеспечено повышение показателей качества образования: отношение среднего балла ЕГЭ (в расчете на 1 предмет) в 10 процентах школ с лучшими результатами ЕГЭ к среднему баллу ЕГЭ (в расчете на 1 предмет) в 10 процентах школ с худшими результатами ЕГЭ составит  1,53%; доля выпускников, продолживших обучение в образовательных организациях высшего образования, достигнет 86,9%. Доля  обучающихся по федеральным государственным образовательным стандартам в общем числе обучающихся составит 70%. </w:t>
      </w:r>
    </w:p>
    <w:p w:rsidR="00C51B81" w:rsidRPr="00C435CA" w:rsidRDefault="00C51B81" w:rsidP="00C51B81">
      <w:pPr>
        <w:pStyle w:val="ConsPlusNormal"/>
        <w:suppressAutoHyphens/>
        <w:ind w:firstLine="566"/>
        <w:jc w:val="both"/>
        <w:rPr>
          <w:sz w:val="24"/>
          <w:szCs w:val="24"/>
        </w:rPr>
      </w:pPr>
      <w:r w:rsidRPr="00C435CA">
        <w:rPr>
          <w:sz w:val="24"/>
          <w:szCs w:val="24"/>
        </w:rPr>
        <w:lastRenderedPageBreak/>
        <w:t xml:space="preserve">Более 435 учащихся, проживающих в сельской местности, будут  обеспечены подвозом к месту учебы и обратно. </w:t>
      </w:r>
    </w:p>
    <w:p w:rsidR="00C51B81" w:rsidRPr="00C435CA" w:rsidRDefault="00C51B81" w:rsidP="00C51B81">
      <w:pPr>
        <w:ind w:firstLine="566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55% общеобразовательных организаций будут  работать в условиях реализации программ муниципальных инновационных площадок. Доля     обучающихся общеобразовательных организаций в Ступинском муниципальном районе,  обеспеченных       горячим питанием составит 89%.  </w:t>
      </w:r>
    </w:p>
    <w:p w:rsidR="00C51B81" w:rsidRPr="00C435CA" w:rsidRDefault="00C51B81" w:rsidP="00C51B81">
      <w:pPr>
        <w:ind w:firstLine="851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 xml:space="preserve">Детям-инвалидам и детям с ограниченными возможностями здоровья необходимо предоставить возможности </w:t>
      </w:r>
      <w:proofErr w:type="gramStart"/>
      <w:r w:rsidRPr="00C435CA">
        <w:rPr>
          <w:rFonts w:ascii="Arial" w:hAnsi="Arial" w:cs="Arial"/>
        </w:rPr>
        <w:t>выбора варианта освоения программ общего образования</w:t>
      </w:r>
      <w:proofErr w:type="gramEnd"/>
      <w:r w:rsidRPr="00C435CA">
        <w:rPr>
          <w:rFonts w:ascii="Arial" w:hAnsi="Arial" w:cs="Arial"/>
        </w:rPr>
        <w:t xml:space="preserve"> в дистанционной форме, в рамках специального (коррекционного) или инклюзивного образования, а также обеспечить </w:t>
      </w:r>
      <w:proofErr w:type="spellStart"/>
      <w:r w:rsidRPr="00C435CA">
        <w:rPr>
          <w:rFonts w:ascii="Arial" w:hAnsi="Arial" w:cs="Arial"/>
        </w:rPr>
        <w:t>психолого-медико-социальное</w:t>
      </w:r>
      <w:proofErr w:type="spellEnd"/>
      <w:r w:rsidRPr="00C435CA">
        <w:rPr>
          <w:rFonts w:ascii="Arial" w:hAnsi="Arial" w:cs="Arial"/>
        </w:rPr>
        <w:t xml:space="preserve"> сопровождение и поддержку в профессиональной ориентации.</w:t>
      </w:r>
    </w:p>
    <w:p w:rsidR="00C51B81" w:rsidRPr="00C435CA" w:rsidRDefault="00C51B81" w:rsidP="00C51B81">
      <w:pPr>
        <w:pStyle w:val="ConsPlusNormal"/>
        <w:tabs>
          <w:tab w:val="left" w:pos="142"/>
        </w:tabs>
        <w:ind w:firstLine="54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>Достижение нового качества общего образования предполагает в качестве приоритетной задачи обновление состава и компетенций педагогических кадров. Для этого уже в ближайшие годы предусматривается комплекс мер, включающий:</w:t>
      </w:r>
    </w:p>
    <w:p w:rsidR="00C51B81" w:rsidRPr="00C435CA" w:rsidRDefault="00C51B81" w:rsidP="00C51B81">
      <w:pPr>
        <w:pStyle w:val="ConsPlusNormal"/>
        <w:tabs>
          <w:tab w:val="left" w:pos="142"/>
        </w:tabs>
        <w:ind w:firstLine="54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>доведение среднего уровня заработной платы педагогических работников общеобразовательных организаций до 100 процентов от средней по экономике Московской области;</w:t>
      </w:r>
    </w:p>
    <w:p w:rsidR="00C51B81" w:rsidRPr="00C435CA" w:rsidRDefault="00C51B81" w:rsidP="00C51B81">
      <w:pPr>
        <w:pStyle w:val="ConsPlusNormal"/>
        <w:tabs>
          <w:tab w:val="left" w:pos="142"/>
        </w:tabs>
        <w:ind w:firstLine="54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>введение стандартов профессиональной деятельности для педагогов и руководителей образовательных организаций и основанных на данных стандартах систем оплаты труда и аттестации;</w:t>
      </w:r>
    </w:p>
    <w:p w:rsidR="00C51B81" w:rsidRPr="00C435CA" w:rsidRDefault="00C51B81" w:rsidP="00C51B81">
      <w:pPr>
        <w:pStyle w:val="ConsPlusNormal"/>
        <w:tabs>
          <w:tab w:val="left" w:pos="142"/>
        </w:tabs>
        <w:ind w:firstLine="54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>формирование новых моделей педагогической карьеры и сопровождения профессионального развития;</w:t>
      </w:r>
    </w:p>
    <w:p w:rsidR="00C51B81" w:rsidRPr="00C435CA" w:rsidRDefault="00C51B81" w:rsidP="00C51B81">
      <w:pPr>
        <w:pStyle w:val="ConsPlusNormal"/>
        <w:tabs>
          <w:tab w:val="left" w:pos="142"/>
        </w:tabs>
        <w:ind w:firstLine="540"/>
        <w:jc w:val="both"/>
        <w:rPr>
          <w:sz w:val="24"/>
          <w:szCs w:val="24"/>
        </w:rPr>
      </w:pPr>
      <w:r w:rsidRPr="00C435CA">
        <w:rPr>
          <w:sz w:val="24"/>
          <w:szCs w:val="24"/>
        </w:rPr>
        <w:t>развитие механизмов привлечения на работу в учреждения общего образования и дополнительного образования лучших выпускников вузов (в том числе - непедагогических) и талантливых специалистов.</w:t>
      </w:r>
    </w:p>
    <w:p w:rsidR="00C51B81" w:rsidRPr="00C435CA" w:rsidRDefault="00C51B81" w:rsidP="00C51B81">
      <w:pPr>
        <w:ind w:firstLine="425"/>
        <w:jc w:val="both"/>
        <w:outlineLvl w:val="2"/>
        <w:rPr>
          <w:rFonts w:ascii="Arial" w:hAnsi="Arial" w:cs="Arial"/>
        </w:rPr>
      </w:pPr>
      <w:r w:rsidRPr="00C435CA">
        <w:rPr>
          <w:rFonts w:ascii="Arial" w:hAnsi="Arial" w:cs="Arial"/>
        </w:rPr>
        <w:t>Введение эффективного контракта в образовании обеспечит  обновление кадрового состава и привлечение молодых талантливых педагогов для работы в образовательных организациях.</w:t>
      </w:r>
    </w:p>
    <w:p w:rsidR="00C51B81" w:rsidRPr="00C435CA" w:rsidRDefault="00C51B81" w:rsidP="00C51B81">
      <w:pPr>
        <w:tabs>
          <w:tab w:val="left" w:pos="1860"/>
        </w:tabs>
        <w:jc w:val="both"/>
        <w:rPr>
          <w:rFonts w:ascii="Arial" w:hAnsi="Arial" w:cs="Arial"/>
        </w:rPr>
      </w:pPr>
    </w:p>
    <w:p w:rsidR="00C51B81" w:rsidRPr="00A160AC" w:rsidRDefault="00C51B81" w:rsidP="00C51B81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jc w:val="center"/>
        <w:rPr>
          <w:rFonts w:ascii="Arial" w:hAnsi="Arial" w:cs="Arial"/>
          <w:lang w:eastAsia="en-US"/>
        </w:rPr>
      </w:pPr>
      <w:r w:rsidRPr="00A160AC">
        <w:rPr>
          <w:rFonts w:ascii="Arial" w:hAnsi="Arial" w:cs="Arial"/>
          <w:lang w:eastAsia="en-US"/>
        </w:rPr>
        <w:t xml:space="preserve">Цели и задачи Подпрограммы </w:t>
      </w:r>
      <w:r w:rsidRPr="00A160AC">
        <w:rPr>
          <w:rFonts w:ascii="Arial" w:hAnsi="Arial" w:cs="Arial"/>
          <w:lang w:val="en-US" w:eastAsia="en-US"/>
        </w:rPr>
        <w:t>II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>Цель Подпрограммы II - создание возможностей для качественного общего образования независимо от места жительства, социального и материального положения семей и состояния здоровья обучающихся.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>Задачи Подпрограммы II: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 xml:space="preserve">1. Предоставление общедоступного бесплатного начального общего, основного общего, среднего общего образования по основным общеобразовательным программам; 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>2. Создание механизмов, обеспечивающих равный доступ к качественному общему образованию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eastAsia="Times New Roman" w:hAnsi="Arial" w:cs="Arial"/>
        </w:rPr>
      </w:pPr>
      <w:r w:rsidRPr="00C435CA">
        <w:rPr>
          <w:rFonts w:ascii="Arial" w:hAnsi="Arial" w:cs="Arial"/>
        </w:rPr>
        <w:t>3. 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образования;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  <w:r w:rsidRPr="00C435CA">
        <w:rPr>
          <w:rFonts w:ascii="Arial" w:hAnsi="Arial" w:cs="Arial"/>
        </w:rPr>
        <w:t>4. Совершенствование  сети общеобразовательных организаций;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>5. Обеспечение доступности общего образования для детей-инвалидов и детей с ограниченными возможностями здоровья;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  <w:r w:rsidRPr="00C435CA">
        <w:rPr>
          <w:rFonts w:ascii="Arial" w:eastAsia="Times New Roman" w:hAnsi="Arial" w:cs="Arial"/>
        </w:rPr>
        <w:t>6. Совершенствование  системы выявления и развития одаренных детей;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7. Развитие  инновационной инфраструктуры в сфере образования, в том числе создание муниципальных инновационных площадок, работа в качестве региональных инновационных площадок;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lastRenderedPageBreak/>
        <w:t>8. Создание условий для обеспечения обучающихся  общеобразовательных организаций качественным горячим питанием.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 w:firstLine="425"/>
        <w:jc w:val="both"/>
        <w:rPr>
          <w:rFonts w:ascii="Arial" w:hAnsi="Arial" w:cs="Arial"/>
        </w:rPr>
      </w:pPr>
      <w:r w:rsidRPr="00C435CA">
        <w:rPr>
          <w:rFonts w:ascii="Arial" w:hAnsi="Arial" w:cs="Arial"/>
        </w:rPr>
        <w:t>9. 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eastAsia="Times New Roman" w:hAnsi="Arial" w:cs="Arial"/>
        </w:rPr>
      </w:pPr>
    </w:p>
    <w:p w:rsidR="00C51B81" w:rsidRPr="00A160AC" w:rsidRDefault="00C51B81" w:rsidP="00C51B8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/>
        <w:jc w:val="center"/>
        <w:rPr>
          <w:rFonts w:ascii="Arial" w:hAnsi="Arial" w:cs="Arial"/>
          <w:lang w:eastAsia="en-US"/>
        </w:rPr>
      </w:pPr>
      <w:r w:rsidRPr="00A160AC">
        <w:rPr>
          <w:rFonts w:ascii="Arial" w:hAnsi="Arial" w:cs="Arial"/>
        </w:rPr>
        <w:t xml:space="preserve">Ожидаемые результаты реализации </w:t>
      </w:r>
      <w:r w:rsidRPr="00A160AC">
        <w:rPr>
          <w:rFonts w:ascii="Arial" w:hAnsi="Arial" w:cs="Arial"/>
          <w:lang w:eastAsia="en-US"/>
        </w:rPr>
        <w:t xml:space="preserve">Подпрограммы </w:t>
      </w:r>
      <w:r w:rsidRPr="00A160AC">
        <w:rPr>
          <w:rFonts w:ascii="Arial" w:hAnsi="Arial" w:cs="Arial"/>
          <w:lang w:val="en-US" w:eastAsia="en-US"/>
        </w:rPr>
        <w:t>II</w:t>
      </w:r>
    </w:p>
    <w:p w:rsidR="00C51B81" w:rsidRPr="00C435CA" w:rsidRDefault="00C51B81" w:rsidP="00C51B81">
      <w:pPr>
        <w:ind w:firstLine="284"/>
        <w:jc w:val="both"/>
        <w:rPr>
          <w:rFonts w:ascii="Arial" w:hAnsi="Arial" w:cs="Arial"/>
          <w:bCs/>
        </w:rPr>
      </w:pPr>
      <w:r w:rsidRPr="00C435CA">
        <w:rPr>
          <w:rFonts w:ascii="Arial" w:hAnsi="Arial" w:cs="Arial"/>
          <w:bCs/>
        </w:rPr>
        <w:t xml:space="preserve">Цели и задачи Подпрограммы </w:t>
      </w:r>
      <w:r w:rsidRPr="00C435CA">
        <w:rPr>
          <w:rFonts w:ascii="Arial" w:hAnsi="Arial" w:cs="Arial"/>
          <w:bCs/>
          <w:lang w:val="en-US"/>
        </w:rPr>
        <w:t>II</w:t>
      </w:r>
      <w:r w:rsidRPr="00C435CA">
        <w:rPr>
          <w:rFonts w:ascii="Arial" w:hAnsi="Arial" w:cs="Arial"/>
          <w:bCs/>
        </w:rPr>
        <w:t xml:space="preserve"> достигаются в течение  2014-2018 годов путем реализации мероприятий Подпрограммы </w:t>
      </w:r>
      <w:r w:rsidRPr="00C435CA">
        <w:rPr>
          <w:rFonts w:ascii="Arial" w:hAnsi="Arial" w:cs="Arial"/>
          <w:bCs/>
          <w:lang w:val="en-US"/>
        </w:rPr>
        <w:t>II</w:t>
      </w:r>
      <w:r w:rsidRPr="00C435CA">
        <w:rPr>
          <w:rFonts w:ascii="Arial" w:hAnsi="Arial" w:cs="Arial"/>
          <w:bCs/>
        </w:rPr>
        <w:t xml:space="preserve"> .Результаты реализации Подпрограммы </w:t>
      </w:r>
      <w:r w:rsidRPr="00C435CA">
        <w:rPr>
          <w:rFonts w:ascii="Arial" w:hAnsi="Arial" w:cs="Arial"/>
          <w:bCs/>
          <w:lang w:val="en-US"/>
        </w:rPr>
        <w:t>II</w:t>
      </w:r>
      <w:r w:rsidRPr="00C435CA">
        <w:rPr>
          <w:rFonts w:ascii="Arial" w:hAnsi="Arial" w:cs="Arial"/>
          <w:bCs/>
        </w:rPr>
        <w:t xml:space="preserve"> описаны в пункте 2 раздела 4 Программы.</w:t>
      </w:r>
    </w:p>
    <w:p w:rsidR="00C51B81" w:rsidRPr="00C435CA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</w:p>
    <w:p w:rsidR="00C51B81" w:rsidRPr="00A160AC" w:rsidRDefault="00C51B81" w:rsidP="00C51B81">
      <w:pPr>
        <w:pStyle w:val="a6"/>
        <w:suppressAutoHyphens/>
        <w:autoSpaceDE w:val="0"/>
        <w:autoSpaceDN w:val="0"/>
        <w:adjustRightInd w:val="0"/>
        <w:ind w:left="0"/>
        <w:jc w:val="center"/>
        <w:rPr>
          <w:rFonts w:ascii="Arial" w:hAnsi="Arial" w:cs="Arial"/>
          <w:bCs/>
        </w:rPr>
      </w:pPr>
      <w:r w:rsidRPr="00A160AC">
        <w:rPr>
          <w:rFonts w:ascii="Arial" w:hAnsi="Arial" w:cs="Arial"/>
        </w:rPr>
        <w:t>6.</w:t>
      </w:r>
      <w:r w:rsidRPr="00A160AC">
        <w:rPr>
          <w:rFonts w:ascii="Arial" w:hAnsi="Arial" w:cs="Arial"/>
        </w:rPr>
        <w:tab/>
        <w:t xml:space="preserve">Состав, форма и сроки представления отчетности о ходе реализации мероприятий Подпрограммы </w:t>
      </w:r>
      <w:r w:rsidRPr="00A160AC">
        <w:rPr>
          <w:rFonts w:ascii="Arial" w:hAnsi="Arial" w:cs="Arial"/>
          <w:lang w:val="en-US"/>
        </w:rPr>
        <w:t>II</w:t>
      </w:r>
    </w:p>
    <w:p w:rsidR="00C51B81" w:rsidRPr="00C435CA" w:rsidRDefault="00C51B81" w:rsidP="00C51B81">
      <w:pPr>
        <w:suppressAutoHyphens/>
        <w:ind w:firstLine="851"/>
        <w:jc w:val="both"/>
        <w:rPr>
          <w:rFonts w:ascii="Arial" w:hAnsi="Arial" w:cs="Arial"/>
          <w:b/>
          <w:bCs/>
        </w:rPr>
      </w:pPr>
      <w:r w:rsidRPr="00C435CA">
        <w:rPr>
          <w:rFonts w:ascii="Arial" w:hAnsi="Arial" w:cs="Arial"/>
          <w:bCs/>
        </w:rPr>
        <w:t xml:space="preserve">Ответственность за реализацию </w:t>
      </w:r>
      <w:r w:rsidRPr="00C435CA">
        <w:rPr>
          <w:rFonts w:ascii="Arial" w:hAnsi="Arial" w:cs="Arial"/>
        </w:rPr>
        <w:t xml:space="preserve">Подпрограммы </w:t>
      </w:r>
      <w:r w:rsidRPr="00C435CA">
        <w:rPr>
          <w:rFonts w:ascii="Arial" w:hAnsi="Arial" w:cs="Arial"/>
          <w:lang w:val="en-US"/>
        </w:rPr>
        <w:t>II</w:t>
      </w:r>
      <w:r w:rsidRPr="00C435CA">
        <w:rPr>
          <w:rFonts w:ascii="Arial" w:hAnsi="Arial" w:cs="Arial"/>
          <w:bCs/>
        </w:rPr>
        <w:t>, обеспечение достижения цели Подпрограммы, значения количественных и качественных показателей реализации Подпрограммы и решения поставленных задач несет координатор Подпрограммы.</w:t>
      </w:r>
    </w:p>
    <w:p w:rsidR="00C51B81" w:rsidRPr="00C435CA" w:rsidRDefault="00C51B81" w:rsidP="00C51B81">
      <w:pPr>
        <w:ind w:firstLine="851"/>
        <w:jc w:val="both"/>
        <w:rPr>
          <w:rFonts w:ascii="Arial" w:hAnsi="Arial" w:cs="Arial"/>
          <w:bCs/>
        </w:rPr>
      </w:pPr>
      <w:r w:rsidRPr="00C435CA">
        <w:rPr>
          <w:rFonts w:ascii="Arial" w:hAnsi="Arial" w:cs="Arial"/>
          <w:bCs/>
        </w:rPr>
        <w:t xml:space="preserve">Оперативный отчет, годовой и итоговый отчеты о реализации  Подпрограммы представляются в комитет по экономике, предпринимательству и торговле в установленном порядке. </w:t>
      </w:r>
    </w:p>
    <w:p w:rsidR="00C51B81" w:rsidRPr="00C435CA" w:rsidRDefault="00C51B81" w:rsidP="00C51B81">
      <w:pPr>
        <w:suppressAutoHyphens/>
        <w:ind w:firstLine="851"/>
        <w:jc w:val="both"/>
        <w:rPr>
          <w:rFonts w:ascii="Arial" w:hAnsi="Arial" w:cs="Arial"/>
          <w:bCs/>
        </w:rPr>
      </w:pPr>
    </w:p>
    <w:p w:rsidR="00C51B81" w:rsidRPr="00A160AC" w:rsidRDefault="00C51B81" w:rsidP="00C51B81">
      <w:pPr>
        <w:numPr>
          <w:ilvl w:val="0"/>
          <w:numId w:val="3"/>
        </w:numPr>
        <w:suppressAutoHyphens/>
        <w:autoSpaceDE w:val="0"/>
        <w:autoSpaceDN w:val="0"/>
        <w:adjustRightInd w:val="0"/>
        <w:ind w:left="0"/>
        <w:jc w:val="center"/>
        <w:rPr>
          <w:rFonts w:ascii="Arial" w:hAnsi="Arial" w:cs="Arial"/>
        </w:rPr>
      </w:pPr>
      <w:proofErr w:type="gramStart"/>
      <w:r w:rsidRPr="00A160AC">
        <w:rPr>
          <w:rFonts w:ascii="Arial" w:hAnsi="Arial" w:cs="Arial"/>
        </w:rPr>
        <w:t>Контроль за</w:t>
      </w:r>
      <w:proofErr w:type="gramEnd"/>
      <w:r w:rsidRPr="00A160AC">
        <w:rPr>
          <w:rFonts w:ascii="Arial" w:hAnsi="Arial" w:cs="Arial"/>
        </w:rPr>
        <w:t xml:space="preserve"> ходом реализации Подпрограммы </w:t>
      </w:r>
      <w:r w:rsidRPr="00A160AC">
        <w:rPr>
          <w:rFonts w:ascii="Arial" w:hAnsi="Arial" w:cs="Arial"/>
          <w:lang w:val="en-US"/>
        </w:rPr>
        <w:t>II</w:t>
      </w:r>
    </w:p>
    <w:p w:rsidR="00C51B81" w:rsidRPr="00C435CA" w:rsidRDefault="00C51B81" w:rsidP="00C51B81">
      <w:pPr>
        <w:tabs>
          <w:tab w:val="left" w:pos="2625"/>
        </w:tabs>
        <w:jc w:val="both"/>
        <w:rPr>
          <w:rFonts w:ascii="Arial" w:hAnsi="Arial" w:cs="Arial"/>
          <w:b/>
          <w:lang w:eastAsia="en-US"/>
        </w:rPr>
      </w:pPr>
      <w:r w:rsidRPr="00C435CA">
        <w:rPr>
          <w:rFonts w:ascii="Arial" w:hAnsi="Arial" w:cs="Arial"/>
        </w:rPr>
        <w:t xml:space="preserve">     </w:t>
      </w:r>
      <w:proofErr w:type="gramStart"/>
      <w:r w:rsidRPr="00C435CA">
        <w:rPr>
          <w:rFonts w:ascii="Arial" w:hAnsi="Arial" w:cs="Arial"/>
        </w:rPr>
        <w:t>Контроль за</w:t>
      </w:r>
      <w:proofErr w:type="gramEnd"/>
      <w:r w:rsidRPr="00C435CA">
        <w:rPr>
          <w:rFonts w:ascii="Arial" w:hAnsi="Arial" w:cs="Arial"/>
        </w:rPr>
        <w:t xml:space="preserve"> реализацией Подпрограммы </w:t>
      </w:r>
      <w:r w:rsidRPr="00C435CA">
        <w:rPr>
          <w:rFonts w:ascii="Arial" w:hAnsi="Arial" w:cs="Arial"/>
          <w:lang w:val="en-US"/>
        </w:rPr>
        <w:t>II</w:t>
      </w:r>
      <w:r w:rsidRPr="00C435CA">
        <w:rPr>
          <w:rFonts w:ascii="Arial" w:hAnsi="Arial" w:cs="Arial"/>
        </w:rPr>
        <w:t xml:space="preserve"> осуществляется руководителем администрации Ступинского муниципального района.</w:t>
      </w:r>
    </w:p>
    <w:p w:rsidR="00C51B81" w:rsidRPr="00C435CA" w:rsidRDefault="00C51B81" w:rsidP="00C51B81">
      <w:pPr>
        <w:ind w:firstLine="851"/>
        <w:jc w:val="both"/>
        <w:rPr>
          <w:rFonts w:ascii="Arial" w:hAnsi="Arial" w:cs="Arial"/>
        </w:rPr>
      </w:pPr>
    </w:p>
    <w:p w:rsidR="003A6FBE" w:rsidRDefault="003A6FBE"/>
    <w:sectPr w:rsidR="003A6FBE" w:rsidSect="003A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317FA"/>
    <w:multiLevelType w:val="hybridMultilevel"/>
    <w:tmpl w:val="7B98D77C"/>
    <w:lvl w:ilvl="0" w:tplc="439408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63CFA"/>
    <w:multiLevelType w:val="hybridMultilevel"/>
    <w:tmpl w:val="78AAA4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33526"/>
    <w:multiLevelType w:val="hybridMultilevel"/>
    <w:tmpl w:val="898897B6"/>
    <w:lvl w:ilvl="0" w:tplc="13367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C51B81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17A1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249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AF8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5679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E97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24DB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6B96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09C5"/>
    <w:rsid w:val="00C51196"/>
    <w:rsid w:val="00C5160F"/>
    <w:rsid w:val="00C51B81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1CCA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E75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4DB"/>
    <w:pPr>
      <w:keepNext/>
      <w:keepLines/>
      <w:spacing w:before="480" w:line="360" w:lineRule="auto"/>
      <w:ind w:left="142" w:firstLine="284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B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51B81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C51B8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C51B8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C51B81"/>
    <w:pPr>
      <w:ind w:left="720"/>
      <w:contextualSpacing/>
    </w:pPr>
    <w:rPr>
      <w:rFonts w:eastAsia="Calibri"/>
    </w:rPr>
  </w:style>
  <w:style w:type="paragraph" w:styleId="a7">
    <w:name w:val="Body Text"/>
    <w:basedOn w:val="a"/>
    <w:link w:val="a8"/>
    <w:unhideWhenUsed/>
    <w:rsid w:val="00C51B81"/>
    <w:pPr>
      <w:spacing w:after="120"/>
    </w:pPr>
  </w:style>
  <w:style w:type="character" w:customStyle="1" w:styleId="a8">
    <w:name w:val="Основной текст Знак"/>
    <w:basedOn w:val="a0"/>
    <w:link w:val="a7"/>
    <w:rsid w:val="00C51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Цветной список — акцент 1"/>
    <w:basedOn w:val="a"/>
    <w:qFormat/>
    <w:rsid w:val="00C51B81"/>
    <w:pPr>
      <w:ind w:left="720"/>
      <w:contextualSpacing/>
    </w:pPr>
    <w:rPr>
      <w:sz w:val="28"/>
      <w:szCs w:val="28"/>
    </w:rPr>
  </w:style>
  <w:style w:type="paragraph" w:customStyle="1" w:styleId="a9">
    <w:name w:val="Таблицы (моноширинный)"/>
    <w:basedOn w:val="a"/>
    <w:next w:val="a"/>
    <w:uiPriority w:val="99"/>
    <w:rsid w:val="00C51B8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2">
    <w:name w:val="Body Text Indent 2"/>
    <w:basedOn w:val="a"/>
    <w:link w:val="20"/>
    <w:rsid w:val="00C51B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51B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24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dcterms:created xsi:type="dcterms:W3CDTF">2016-02-17T12:02:00Z</dcterms:created>
  <dcterms:modified xsi:type="dcterms:W3CDTF">2016-06-03T12:06:00Z</dcterms:modified>
</cp:coreProperties>
</file>